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2436A" w14:textId="6C0474AF" w:rsidR="003C35FB" w:rsidRPr="006D258E" w:rsidRDefault="003C35FB" w:rsidP="00092A3D">
      <w:pPr>
        <w:rPr>
          <w:rFonts w:ascii="Helvetica" w:hAnsi="Helvetica"/>
          <w:sz w:val="20"/>
          <w:szCs w:val="20"/>
        </w:rPr>
      </w:pPr>
    </w:p>
    <w:p w14:paraId="052EC38E" w14:textId="77777777" w:rsidR="003C35FB" w:rsidRPr="006D258E" w:rsidRDefault="003C35FB" w:rsidP="00092A3D">
      <w:pPr>
        <w:rPr>
          <w:rFonts w:ascii="Helvetica" w:hAnsi="Helvetica"/>
          <w:sz w:val="20"/>
          <w:szCs w:val="20"/>
        </w:rPr>
      </w:pPr>
    </w:p>
    <w:p w14:paraId="18D884A6" w14:textId="77777777" w:rsidR="003C35FB" w:rsidRPr="006D258E" w:rsidRDefault="003C35FB" w:rsidP="00092A3D">
      <w:pPr>
        <w:rPr>
          <w:rFonts w:ascii="Helvetica" w:hAnsi="Helvetica"/>
          <w:sz w:val="20"/>
          <w:szCs w:val="20"/>
        </w:rPr>
      </w:pPr>
    </w:p>
    <w:p w14:paraId="634A9300" w14:textId="77777777" w:rsidR="003C35FB" w:rsidRPr="006D258E" w:rsidRDefault="003C35FB" w:rsidP="00092A3D">
      <w:pPr>
        <w:rPr>
          <w:rFonts w:ascii="Helvetica" w:hAnsi="Helvetica"/>
          <w:b/>
          <w:bCs w:val="0"/>
          <w:sz w:val="20"/>
          <w:szCs w:val="20"/>
        </w:rPr>
      </w:pPr>
    </w:p>
    <w:p w14:paraId="14103729" w14:textId="77777777" w:rsidR="002017E5" w:rsidRPr="002017E5" w:rsidRDefault="002017E5" w:rsidP="008E41FA">
      <w:pPr>
        <w:jc w:val="center"/>
        <w:rPr>
          <w:rFonts w:ascii="Helvetica" w:hAnsi="Helvetica"/>
          <w:b/>
          <w:bCs w:val="0"/>
          <w:lang w:val="it-IT"/>
        </w:rPr>
      </w:pPr>
      <w:r w:rsidRPr="002017E5">
        <w:rPr>
          <w:rFonts w:ascii="Helvetica" w:hAnsi="Helvetica"/>
          <w:b/>
          <w:bCs w:val="0"/>
          <w:lang w:val="it-IT"/>
        </w:rPr>
        <w:t xml:space="preserve">HALLOWEEN NASCE IN IRLANDA: </w:t>
      </w:r>
    </w:p>
    <w:p w14:paraId="784A7341" w14:textId="17B67623" w:rsidR="003C35FB" w:rsidRPr="002017E5" w:rsidRDefault="002017E5" w:rsidP="008E41FA">
      <w:pPr>
        <w:jc w:val="center"/>
        <w:rPr>
          <w:rFonts w:ascii="Helvetica" w:hAnsi="Helvetica"/>
          <w:b/>
          <w:bCs w:val="0"/>
          <w:lang w:val="it-IT"/>
        </w:rPr>
      </w:pPr>
      <w:r w:rsidRPr="002017E5">
        <w:rPr>
          <w:rFonts w:ascii="Helvetica" w:hAnsi="Helvetica"/>
          <w:b/>
          <w:bCs w:val="0"/>
          <w:lang w:val="it-IT"/>
        </w:rPr>
        <w:t>VIAGGIO TRA MITI, FUOCHI</w:t>
      </w:r>
      <w:r>
        <w:rPr>
          <w:rFonts w:ascii="Helvetica" w:hAnsi="Helvetica"/>
          <w:b/>
          <w:bCs w:val="0"/>
          <w:lang w:val="it-IT"/>
        </w:rPr>
        <w:t xml:space="preserve">, TRADIZIONI </w:t>
      </w:r>
      <w:r w:rsidRPr="002017E5">
        <w:rPr>
          <w:rFonts w:ascii="Helvetica" w:hAnsi="Helvetica"/>
          <w:b/>
          <w:bCs w:val="0"/>
          <w:lang w:val="it-IT"/>
        </w:rPr>
        <w:t>E SPIRITI ANTICHI</w:t>
      </w:r>
    </w:p>
    <w:p w14:paraId="78FEF5A9" w14:textId="77777777" w:rsidR="002017E5" w:rsidRPr="002017E5" w:rsidRDefault="002017E5" w:rsidP="008E41FA">
      <w:pPr>
        <w:jc w:val="center"/>
        <w:rPr>
          <w:rFonts w:ascii="Helvetica" w:hAnsi="Helvetica"/>
          <w:b/>
          <w:bCs w:val="0"/>
          <w:sz w:val="20"/>
          <w:szCs w:val="20"/>
          <w:lang w:val="it-IT"/>
        </w:rPr>
      </w:pPr>
    </w:p>
    <w:p w14:paraId="0568224E" w14:textId="27A35614" w:rsidR="00092A3D" w:rsidRPr="006D258E" w:rsidRDefault="002017E5" w:rsidP="008E41FA">
      <w:pPr>
        <w:jc w:val="center"/>
        <w:rPr>
          <w:rFonts w:ascii="Helvetica" w:hAnsi="Helvetica"/>
          <w:b/>
          <w:bCs w:val="0"/>
          <w:sz w:val="20"/>
          <w:szCs w:val="20"/>
          <w:lang w:val="it-IT"/>
        </w:rPr>
      </w:pPr>
      <w:r>
        <w:rPr>
          <w:rFonts w:ascii="Helvetica" w:hAnsi="Helvetica"/>
          <w:b/>
          <w:bCs w:val="0"/>
          <w:sz w:val="20"/>
          <w:szCs w:val="20"/>
          <w:lang w:val="it-IT"/>
        </w:rPr>
        <w:t>Leggende</w:t>
      </w:r>
      <w:r w:rsidR="003C35FB" w:rsidRPr="006D258E">
        <w:rPr>
          <w:rFonts w:ascii="Helvetica" w:hAnsi="Helvetica"/>
          <w:b/>
          <w:bCs w:val="0"/>
          <w:sz w:val="20"/>
          <w:szCs w:val="20"/>
          <w:lang w:val="it-IT"/>
        </w:rPr>
        <w:t>, scherzi e grandi festeggiamenti co</w:t>
      </w:r>
      <w:r w:rsidR="008E41FA" w:rsidRPr="006D258E">
        <w:rPr>
          <w:rFonts w:ascii="Helvetica" w:hAnsi="Helvetica"/>
          <w:b/>
          <w:bCs w:val="0"/>
          <w:sz w:val="20"/>
          <w:szCs w:val="20"/>
          <w:lang w:val="it-IT"/>
        </w:rPr>
        <w:t xml:space="preserve">nvivono </w:t>
      </w:r>
      <w:r w:rsidR="003C35FB" w:rsidRPr="006D258E">
        <w:rPr>
          <w:rFonts w:ascii="Helvetica" w:hAnsi="Helvetica"/>
          <w:b/>
          <w:bCs w:val="0"/>
          <w:sz w:val="20"/>
          <w:szCs w:val="20"/>
          <w:lang w:val="it-IT"/>
        </w:rPr>
        <w:t xml:space="preserve">in una delle </w:t>
      </w:r>
      <w:r w:rsidR="008E41FA" w:rsidRPr="006D258E">
        <w:rPr>
          <w:rFonts w:ascii="Helvetica" w:hAnsi="Helvetica"/>
          <w:b/>
          <w:bCs w:val="0"/>
          <w:sz w:val="20"/>
          <w:szCs w:val="20"/>
          <w:lang w:val="it-IT"/>
        </w:rPr>
        <w:t>ricorrenze</w:t>
      </w:r>
      <w:r w:rsidR="003C35FB" w:rsidRPr="006D258E">
        <w:rPr>
          <w:rFonts w:ascii="Helvetica" w:hAnsi="Helvetica"/>
          <w:b/>
          <w:bCs w:val="0"/>
          <w:sz w:val="20"/>
          <w:szCs w:val="20"/>
          <w:lang w:val="it-IT"/>
        </w:rPr>
        <w:t xml:space="preserve"> più importanti dell'anno in Irlanda</w:t>
      </w:r>
      <w:r w:rsidR="007F2156" w:rsidRPr="006D258E">
        <w:rPr>
          <w:rFonts w:ascii="Helvetica" w:hAnsi="Helvetica"/>
          <w:b/>
          <w:bCs w:val="0"/>
          <w:sz w:val="20"/>
          <w:szCs w:val="20"/>
          <w:lang w:val="it-IT"/>
        </w:rPr>
        <w:t xml:space="preserve">. </w:t>
      </w:r>
      <w:r w:rsidR="003C35FB" w:rsidRPr="006D258E">
        <w:rPr>
          <w:rFonts w:ascii="Helvetica" w:hAnsi="Helvetica"/>
          <w:b/>
          <w:bCs w:val="0"/>
          <w:sz w:val="20"/>
          <w:szCs w:val="20"/>
          <w:lang w:val="it-IT"/>
        </w:rPr>
        <w:t>Ma dov</w:t>
      </w:r>
      <w:r w:rsidR="007F2156" w:rsidRPr="006D258E">
        <w:rPr>
          <w:rFonts w:ascii="Helvetica" w:hAnsi="Helvetica"/>
          <w:b/>
          <w:bCs w:val="0"/>
          <w:sz w:val="20"/>
          <w:szCs w:val="20"/>
          <w:lang w:val="it-IT"/>
        </w:rPr>
        <w:t>’è che è iniziato tutto</w:t>
      </w:r>
      <w:r w:rsidR="003C35FB" w:rsidRPr="006D258E">
        <w:rPr>
          <w:rFonts w:ascii="Helvetica" w:hAnsi="Helvetica"/>
          <w:b/>
          <w:bCs w:val="0"/>
          <w:sz w:val="20"/>
          <w:szCs w:val="20"/>
          <w:lang w:val="it-IT"/>
        </w:rPr>
        <w:t>?</w:t>
      </w:r>
    </w:p>
    <w:p w14:paraId="0D0C194B" w14:textId="77777777" w:rsidR="00354A95" w:rsidRPr="006D258E" w:rsidRDefault="00354A95">
      <w:pPr>
        <w:rPr>
          <w:rFonts w:ascii="Helvetica" w:hAnsi="Helvetica"/>
          <w:sz w:val="20"/>
          <w:szCs w:val="20"/>
          <w:lang w:val="it-IT"/>
        </w:rPr>
      </w:pPr>
    </w:p>
    <w:p w14:paraId="4C7CB759" w14:textId="77777777" w:rsidR="003C35FB" w:rsidRPr="006D258E" w:rsidRDefault="003C35FB">
      <w:pPr>
        <w:rPr>
          <w:rFonts w:ascii="Helvetica" w:hAnsi="Helvetica"/>
          <w:sz w:val="20"/>
          <w:szCs w:val="20"/>
          <w:lang w:val="it-IT"/>
        </w:rPr>
      </w:pPr>
    </w:p>
    <w:p w14:paraId="16C1B9B7" w14:textId="3564C18E" w:rsidR="00F26EE6" w:rsidRPr="006D258E" w:rsidRDefault="00354A95" w:rsidP="007F2156">
      <w:pPr>
        <w:jc w:val="both"/>
        <w:rPr>
          <w:rFonts w:ascii="Helvetica" w:hAnsi="Helvetica"/>
          <w:sz w:val="20"/>
          <w:szCs w:val="20"/>
          <w:lang w:val="it-IT"/>
        </w:rPr>
      </w:pPr>
      <w:r w:rsidRPr="006D258E">
        <w:rPr>
          <w:rFonts w:ascii="Helvetica" w:hAnsi="Helvetica"/>
          <w:sz w:val="20"/>
          <w:szCs w:val="20"/>
          <w:lang w:val="it-IT"/>
        </w:rPr>
        <w:t xml:space="preserve">Quando </w:t>
      </w:r>
      <w:r w:rsidR="007F2156" w:rsidRPr="006D258E">
        <w:rPr>
          <w:rFonts w:ascii="Helvetica" w:hAnsi="Helvetica"/>
          <w:sz w:val="20"/>
          <w:szCs w:val="20"/>
          <w:lang w:val="it-IT"/>
        </w:rPr>
        <w:t>si pensa</w:t>
      </w:r>
      <w:r w:rsidRPr="006D258E">
        <w:rPr>
          <w:rFonts w:ascii="Helvetica" w:hAnsi="Helvetica"/>
          <w:sz w:val="20"/>
          <w:szCs w:val="20"/>
          <w:lang w:val="it-IT"/>
        </w:rPr>
        <w:t xml:space="preserve"> ad </w:t>
      </w:r>
      <w:r w:rsidRPr="006D258E">
        <w:rPr>
          <w:rFonts w:ascii="Helvetica" w:hAnsi="Helvetica"/>
          <w:b/>
          <w:bCs w:val="0"/>
          <w:sz w:val="20"/>
          <w:szCs w:val="20"/>
          <w:lang w:val="it-IT"/>
        </w:rPr>
        <w:t>Halloween</w:t>
      </w:r>
      <w:r w:rsidRPr="006D258E">
        <w:rPr>
          <w:rFonts w:ascii="Helvetica" w:hAnsi="Helvetica"/>
          <w:sz w:val="20"/>
          <w:szCs w:val="20"/>
          <w:lang w:val="it-IT"/>
        </w:rPr>
        <w:t xml:space="preserve">, probabilmente vengono in mente zucche intagliate, </w:t>
      </w:r>
      <w:r w:rsidR="00BF1E7A" w:rsidRPr="006D258E">
        <w:rPr>
          <w:rFonts w:ascii="Helvetica" w:hAnsi="Helvetica"/>
          <w:sz w:val="20"/>
          <w:szCs w:val="20"/>
          <w:lang w:val="it-IT"/>
        </w:rPr>
        <w:t>costumi macabri</w:t>
      </w:r>
      <w:r w:rsidR="007F2156" w:rsidRPr="006D258E">
        <w:rPr>
          <w:rFonts w:ascii="Helvetica" w:hAnsi="Helvetica"/>
          <w:sz w:val="20"/>
          <w:szCs w:val="20"/>
          <w:lang w:val="it-IT"/>
        </w:rPr>
        <w:t>,</w:t>
      </w:r>
      <w:r w:rsidR="00BF1E7A" w:rsidRPr="006D258E">
        <w:rPr>
          <w:rFonts w:ascii="Helvetica" w:hAnsi="Helvetica"/>
          <w:sz w:val="20"/>
          <w:szCs w:val="20"/>
          <w:lang w:val="it-IT"/>
        </w:rPr>
        <w:t xml:space="preserve"> falò ardenti</w:t>
      </w:r>
      <w:r w:rsidR="007F2156" w:rsidRPr="006D258E">
        <w:rPr>
          <w:rFonts w:ascii="Helvetica" w:hAnsi="Helvetica"/>
          <w:sz w:val="20"/>
          <w:szCs w:val="20"/>
          <w:lang w:val="it-IT"/>
        </w:rPr>
        <w:t xml:space="preserve"> e strane presenze </w:t>
      </w:r>
      <w:r w:rsidR="00BF1E7A" w:rsidRPr="006D258E">
        <w:rPr>
          <w:rFonts w:ascii="Helvetica" w:hAnsi="Helvetica"/>
          <w:sz w:val="20"/>
          <w:szCs w:val="20"/>
          <w:lang w:val="it-IT"/>
        </w:rPr>
        <w:t xml:space="preserve">che </w:t>
      </w:r>
      <w:r w:rsidR="00230046" w:rsidRPr="006D258E">
        <w:rPr>
          <w:rFonts w:ascii="Helvetica" w:hAnsi="Helvetica"/>
          <w:sz w:val="20"/>
          <w:szCs w:val="20"/>
          <w:lang w:val="it-IT"/>
        </w:rPr>
        <w:t>vagano</w:t>
      </w:r>
      <w:r w:rsidR="00BF1E7A" w:rsidRPr="006D258E">
        <w:rPr>
          <w:rFonts w:ascii="Helvetica" w:hAnsi="Helvetica"/>
          <w:sz w:val="20"/>
          <w:szCs w:val="20"/>
          <w:lang w:val="it-IT"/>
        </w:rPr>
        <w:t xml:space="preserve"> </w:t>
      </w:r>
      <w:r w:rsidR="00230046" w:rsidRPr="006D258E">
        <w:rPr>
          <w:rFonts w:ascii="Helvetica" w:hAnsi="Helvetica"/>
          <w:sz w:val="20"/>
          <w:szCs w:val="20"/>
          <w:lang w:val="it-IT"/>
        </w:rPr>
        <w:t>al calar della sera</w:t>
      </w:r>
      <w:r w:rsidR="00BF1E7A" w:rsidRPr="006D258E">
        <w:rPr>
          <w:rFonts w:ascii="Helvetica" w:hAnsi="Helvetica"/>
          <w:sz w:val="20"/>
          <w:szCs w:val="20"/>
          <w:lang w:val="it-IT"/>
        </w:rPr>
        <w:t xml:space="preserve">. </w:t>
      </w:r>
      <w:r w:rsidR="00230046" w:rsidRPr="006D258E">
        <w:rPr>
          <w:rFonts w:ascii="Helvetica" w:hAnsi="Helvetica"/>
          <w:sz w:val="20"/>
          <w:szCs w:val="20"/>
          <w:lang w:val="it-IT"/>
        </w:rPr>
        <w:t xml:space="preserve">Non è forse così noto, però, </w:t>
      </w:r>
      <w:r w:rsidR="00BF1E7A" w:rsidRPr="006D258E">
        <w:rPr>
          <w:rFonts w:ascii="Helvetica" w:hAnsi="Helvetica"/>
          <w:sz w:val="20"/>
          <w:szCs w:val="20"/>
          <w:lang w:val="it-IT"/>
        </w:rPr>
        <w:t xml:space="preserve">che molte di queste </w:t>
      </w:r>
      <w:r w:rsidR="00BF1E7A" w:rsidRPr="006D258E">
        <w:rPr>
          <w:rFonts w:ascii="Helvetica" w:hAnsi="Helvetica"/>
          <w:b/>
          <w:bCs w:val="0"/>
          <w:sz w:val="20"/>
          <w:szCs w:val="20"/>
          <w:lang w:val="it-IT"/>
        </w:rPr>
        <w:t xml:space="preserve">tradizioni </w:t>
      </w:r>
      <w:r w:rsidR="00230046" w:rsidRPr="006D258E">
        <w:rPr>
          <w:rFonts w:ascii="Helvetica" w:hAnsi="Helvetica"/>
          <w:b/>
          <w:bCs w:val="0"/>
          <w:sz w:val="20"/>
          <w:szCs w:val="20"/>
          <w:lang w:val="it-IT"/>
        </w:rPr>
        <w:t>risalgano</w:t>
      </w:r>
      <w:r w:rsidR="00BF1E7A" w:rsidRPr="006D258E">
        <w:rPr>
          <w:rFonts w:ascii="Helvetica" w:hAnsi="Helvetica"/>
          <w:b/>
          <w:bCs w:val="0"/>
          <w:sz w:val="20"/>
          <w:szCs w:val="20"/>
          <w:lang w:val="it-IT"/>
        </w:rPr>
        <w:t xml:space="preserve"> </w:t>
      </w:r>
      <w:r w:rsidR="00D218F7" w:rsidRPr="006D258E">
        <w:rPr>
          <w:rFonts w:ascii="Helvetica" w:hAnsi="Helvetica"/>
          <w:b/>
          <w:bCs w:val="0"/>
          <w:sz w:val="20"/>
          <w:szCs w:val="20"/>
          <w:lang w:val="it-IT"/>
        </w:rPr>
        <w:t>all'antica Irlanda</w:t>
      </w:r>
      <w:r w:rsidR="008E41FA" w:rsidRPr="006D258E">
        <w:rPr>
          <w:rFonts w:ascii="Helvetica" w:hAnsi="Helvetica"/>
          <w:sz w:val="20"/>
          <w:szCs w:val="20"/>
          <w:lang w:val="it-IT"/>
        </w:rPr>
        <w:t xml:space="preserve">: </w:t>
      </w:r>
      <w:r w:rsidR="000F0ECE" w:rsidRPr="006D258E">
        <w:rPr>
          <w:rFonts w:ascii="Helvetica" w:hAnsi="Helvetica"/>
          <w:sz w:val="20"/>
          <w:szCs w:val="20"/>
          <w:lang w:val="it-IT"/>
        </w:rPr>
        <w:t xml:space="preserve">a </w:t>
      </w:r>
      <w:r w:rsidR="0072588D" w:rsidRPr="006D258E">
        <w:rPr>
          <w:rFonts w:ascii="Helvetica" w:hAnsi="Helvetica"/>
          <w:sz w:val="20"/>
          <w:szCs w:val="20"/>
          <w:lang w:val="it-IT"/>
        </w:rPr>
        <w:t xml:space="preserve">una festa pagana </w:t>
      </w:r>
      <w:r w:rsidR="00230046" w:rsidRPr="006D258E">
        <w:rPr>
          <w:rFonts w:ascii="Helvetica" w:hAnsi="Helvetica"/>
          <w:sz w:val="20"/>
          <w:szCs w:val="20"/>
          <w:lang w:val="it-IT"/>
        </w:rPr>
        <w:t xml:space="preserve">chiamata </w:t>
      </w:r>
      <w:r w:rsidR="00230046" w:rsidRPr="006D258E">
        <w:rPr>
          <w:rFonts w:ascii="Helvetica" w:hAnsi="Helvetica"/>
          <w:b/>
          <w:bCs w:val="0"/>
          <w:sz w:val="20"/>
          <w:szCs w:val="20"/>
          <w:lang w:val="it-IT"/>
        </w:rPr>
        <w:t>Samhain</w:t>
      </w:r>
      <w:r w:rsidR="00230046" w:rsidRPr="006D258E">
        <w:rPr>
          <w:rFonts w:ascii="Helvetica" w:hAnsi="Helvetica"/>
          <w:sz w:val="20"/>
          <w:szCs w:val="20"/>
          <w:lang w:val="it-IT"/>
        </w:rPr>
        <w:t xml:space="preserve"> (pronunciata "sauin") </w:t>
      </w:r>
      <w:r w:rsidR="0072588D" w:rsidRPr="006D258E">
        <w:rPr>
          <w:rFonts w:ascii="Helvetica" w:hAnsi="Helvetica"/>
          <w:sz w:val="20"/>
          <w:szCs w:val="20"/>
          <w:lang w:val="it-IT"/>
        </w:rPr>
        <w:t>che si è trasformata in quella che oggi conosciamo come Halloween</w:t>
      </w:r>
      <w:r w:rsidR="00230046" w:rsidRPr="006D258E">
        <w:rPr>
          <w:rFonts w:ascii="Helvetica" w:hAnsi="Helvetica"/>
          <w:sz w:val="20"/>
          <w:szCs w:val="20"/>
          <w:lang w:val="it-IT"/>
        </w:rPr>
        <w:t xml:space="preserve">. Nata più di duemila </w:t>
      </w:r>
      <w:r w:rsidR="0072588D" w:rsidRPr="006D258E">
        <w:rPr>
          <w:rFonts w:ascii="Helvetica" w:hAnsi="Helvetica"/>
          <w:sz w:val="20"/>
          <w:szCs w:val="20"/>
          <w:lang w:val="it-IT"/>
        </w:rPr>
        <w:t>anni</w:t>
      </w:r>
      <w:r w:rsidR="00230046" w:rsidRPr="006D258E">
        <w:rPr>
          <w:rFonts w:ascii="Helvetica" w:hAnsi="Helvetica"/>
          <w:sz w:val="20"/>
          <w:szCs w:val="20"/>
          <w:lang w:val="it-IT"/>
        </w:rPr>
        <w:t xml:space="preserve"> fa, </w:t>
      </w:r>
      <w:r w:rsidR="0072588D" w:rsidRPr="006D258E">
        <w:rPr>
          <w:rFonts w:ascii="Helvetica" w:hAnsi="Helvetica"/>
          <w:sz w:val="20"/>
          <w:szCs w:val="20"/>
          <w:lang w:val="it-IT"/>
        </w:rPr>
        <w:t>celebra</w:t>
      </w:r>
      <w:r w:rsidR="00230046" w:rsidRPr="006D258E">
        <w:rPr>
          <w:rFonts w:ascii="Helvetica" w:hAnsi="Helvetica"/>
          <w:sz w:val="20"/>
          <w:szCs w:val="20"/>
          <w:lang w:val="it-IT"/>
        </w:rPr>
        <w:t xml:space="preserve">va </w:t>
      </w:r>
      <w:r w:rsidR="0072588D" w:rsidRPr="006D258E">
        <w:rPr>
          <w:rFonts w:ascii="Helvetica" w:hAnsi="Helvetica"/>
          <w:sz w:val="20"/>
          <w:szCs w:val="20"/>
          <w:lang w:val="it-IT"/>
        </w:rPr>
        <w:t xml:space="preserve">la </w:t>
      </w:r>
      <w:r w:rsidR="000366CE" w:rsidRPr="006D258E">
        <w:rPr>
          <w:rFonts w:ascii="Helvetica" w:hAnsi="Helvetica"/>
          <w:sz w:val="20"/>
          <w:szCs w:val="20"/>
          <w:lang w:val="it-IT"/>
        </w:rPr>
        <w:t xml:space="preserve">fine della </w:t>
      </w:r>
      <w:r w:rsidR="00F26EE6" w:rsidRPr="006D258E">
        <w:rPr>
          <w:rFonts w:ascii="Helvetica" w:hAnsi="Helvetica"/>
          <w:sz w:val="20"/>
          <w:szCs w:val="20"/>
          <w:lang w:val="it-IT"/>
        </w:rPr>
        <w:t xml:space="preserve">stagione del raccolto e </w:t>
      </w:r>
      <w:r w:rsidR="00230046" w:rsidRPr="006D258E">
        <w:rPr>
          <w:rFonts w:ascii="Helvetica" w:hAnsi="Helvetica"/>
          <w:sz w:val="20"/>
          <w:szCs w:val="20"/>
          <w:lang w:val="it-IT"/>
        </w:rPr>
        <w:t>segnava il passaggio verso quella dell’inverno.</w:t>
      </w:r>
      <w:r w:rsidR="000F0ECE" w:rsidRPr="006D258E">
        <w:rPr>
          <w:rFonts w:ascii="Helvetica" w:hAnsi="Helvetica"/>
          <w:sz w:val="20"/>
          <w:szCs w:val="20"/>
          <w:lang w:val="it-IT"/>
        </w:rPr>
        <w:t xml:space="preserve"> </w:t>
      </w:r>
    </w:p>
    <w:p w14:paraId="30C85211" w14:textId="77777777" w:rsidR="00230046" w:rsidRPr="006D258E" w:rsidRDefault="00230046" w:rsidP="007F2156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579B6099" w14:textId="5B7E095B" w:rsidR="000C1212" w:rsidRPr="006D258E" w:rsidRDefault="007D24C2" w:rsidP="007F2156">
      <w:pPr>
        <w:jc w:val="both"/>
        <w:rPr>
          <w:rFonts w:ascii="Helvetica" w:hAnsi="Helvetica"/>
          <w:sz w:val="20"/>
          <w:szCs w:val="20"/>
          <w:lang w:val="it-IT"/>
        </w:rPr>
      </w:pPr>
      <w:r w:rsidRPr="006D258E">
        <w:rPr>
          <w:rFonts w:ascii="Helvetica" w:hAnsi="Helvetica"/>
          <w:sz w:val="20"/>
          <w:szCs w:val="20"/>
          <w:lang w:val="it-IT"/>
        </w:rPr>
        <w:t>"</w:t>
      </w:r>
      <w:r w:rsidRPr="006D258E">
        <w:rPr>
          <w:rFonts w:ascii="Helvetica" w:hAnsi="Helvetica"/>
          <w:b/>
          <w:bCs w:val="0"/>
          <w:sz w:val="20"/>
          <w:szCs w:val="20"/>
          <w:lang w:val="it-IT"/>
        </w:rPr>
        <w:t>Samhain è davvero il segno della fine di una stagione</w:t>
      </w:r>
      <w:r w:rsidRPr="006D258E">
        <w:rPr>
          <w:rFonts w:ascii="Helvetica" w:hAnsi="Helvetica"/>
          <w:sz w:val="20"/>
          <w:szCs w:val="20"/>
          <w:lang w:val="it-IT"/>
        </w:rPr>
        <w:t>", afferma Kelly Fitzgerald, direttrice della Scuola di Studi irlandesi, celtici e folcloristici dell'University College di Dublino. "È strettamente legato alla natura</w:t>
      </w:r>
      <w:r w:rsidR="008E41FA" w:rsidRPr="006D258E">
        <w:rPr>
          <w:rFonts w:ascii="Helvetica" w:hAnsi="Helvetica"/>
          <w:sz w:val="20"/>
          <w:szCs w:val="20"/>
          <w:lang w:val="it-IT"/>
        </w:rPr>
        <w:t xml:space="preserve"> e </w:t>
      </w:r>
      <w:r w:rsidRPr="006D258E">
        <w:rPr>
          <w:rFonts w:ascii="Helvetica" w:hAnsi="Helvetica"/>
          <w:sz w:val="20"/>
          <w:szCs w:val="20"/>
          <w:lang w:val="it-IT"/>
        </w:rPr>
        <w:t>segna la fine del raccolto</w:t>
      </w:r>
      <w:r w:rsidR="008E41FA" w:rsidRPr="006D258E">
        <w:rPr>
          <w:rFonts w:ascii="Helvetica" w:hAnsi="Helvetica"/>
          <w:sz w:val="20"/>
          <w:szCs w:val="20"/>
          <w:lang w:val="it-IT"/>
        </w:rPr>
        <w:t xml:space="preserve">, indicando </w:t>
      </w:r>
      <w:r w:rsidRPr="006D258E">
        <w:rPr>
          <w:rFonts w:ascii="Helvetica" w:hAnsi="Helvetica"/>
          <w:sz w:val="20"/>
          <w:szCs w:val="20"/>
          <w:lang w:val="it-IT"/>
        </w:rPr>
        <w:t>che stiamo entrando nella</w:t>
      </w:r>
      <w:r w:rsidR="008E41FA" w:rsidRPr="006D258E">
        <w:rPr>
          <w:rFonts w:ascii="Helvetica" w:hAnsi="Helvetica"/>
          <w:sz w:val="20"/>
          <w:szCs w:val="20"/>
          <w:lang w:val="it-IT"/>
        </w:rPr>
        <w:t xml:space="preserve"> parte</w:t>
      </w:r>
      <w:r w:rsidRPr="006D258E">
        <w:rPr>
          <w:rFonts w:ascii="Helvetica" w:hAnsi="Helvetica"/>
          <w:sz w:val="20"/>
          <w:szCs w:val="20"/>
          <w:lang w:val="it-IT"/>
        </w:rPr>
        <w:t xml:space="preserve"> buia dell'anno".</w:t>
      </w:r>
    </w:p>
    <w:p w14:paraId="2F6A3D63" w14:textId="77777777" w:rsidR="007D24C2" w:rsidRPr="006D258E" w:rsidRDefault="007D24C2" w:rsidP="007F2156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0A46323B" w14:textId="59C9E031" w:rsidR="007D24C2" w:rsidRPr="006D258E" w:rsidRDefault="00F76B8F" w:rsidP="007F2156">
      <w:pPr>
        <w:jc w:val="both"/>
        <w:rPr>
          <w:rFonts w:ascii="Helvetica" w:hAnsi="Helvetica"/>
          <w:sz w:val="20"/>
          <w:szCs w:val="20"/>
          <w:lang w:val="it-IT"/>
        </w:rPr>
      </w:pPr>
      <w:r w:rsidRPr="006D258E">
        <w:rPr>
          <w:rFonts w:ascii="Helvetica" w:hAnsi="Helvetica"/>
          <w:sz w:val="20"/>
          <w:szCs w:val="20"/>
          <w:lang w:val="it-IT"/>
        </w:rPr>
        <w:t>Non si tratta</w:t>
      </w:r>
      <w:r w:rsidR="008E41FA" w:rsidRPr="006D258E">
        <w:rPr>
          <w:rFonts w:ascii="Helvetica" w:hAnsi="Helvetica"/>
          <w:sz w:val="20"/>
          <w:szCs w:val="20"/>
          <w:lang w:val="it-IT"/>
        </w:rPr>
        <w:t xml:space="preserve">, però, </w:t>
      </w:r>
      <w:r w:rsidRPr="006D258E">
        <w:rPr>
          <w:rFonts w:ascii="Helvetica" w:hAnsi="Helvetica"/>
          <w:sz w:val="20"/>
          <w:szCs w:val="20"/>
          <w:lang w:val="it-IT"/>
        </w:rPr>
        <w:t>solo d</w:t>
      </w:r>
      <w:r w:rsidR="008E41FA" w:rsidRPr="006D258E">
        <w:rPr>
          <w:rFonts w:ascii="Helvetica" w:hAnsi="Helvetica"/>
          <w:sz w:val="20"/>
          <w:szCs w:val="20"/>
          <w:lang w:val="it-IT"/>
        </w:rPr>
        <w:t xml:space="preserve">i </w:t>
      </w:r>
      <w:r w:rsidRPr="006D258E">
        <w:rPr>
          <w:rFonts w:ascii="Helvetica" w:hAnsi="Helvetica"/>
          <w:sz w:val="20"/>
          <w:szCs w:val="20"/>
          <w:lang w:val="it-IT"/>
        </w:rPr>
        <w:t>oscurità fisica: molti credevano che a</w:t>
      </w:r>
      <w:r w:rsidRPr="006D258E">
        <w:rPr>
          <w:rFonts w:ascii="Helvetica" w:hAnsi="Helvetica"/>
          <w:b/>
          <w:bCs w:val="0"/>
          <w:sz w:val="20"/>
          <w:szCs w:val="20"/>
          <w:lang w:val="it-IT"/>
        </w:rPr>
        <w:t xml:space="preserve"> Samhain</w:t>
      </w:r>
      <w:r w:rsidRPr="006D258E">
        <w:rPr>
          <w:rFonts w:ascii="Helvetica" w:hAnsi="Helvetica"/>
          <w:sz w:val="20"/>
          <w:szCs w:val="20"/>
          <w:lang w:val="it-IT"/>
        </w:rPr>
        <w:t xml:space="preserve"> il </w:t>
      </w:r>
      <w:r w:rsidRPr="006D258E">
        <w:rPr>
          <w:rFonts w:ascii="Helvetica" w:hAnsi="Helvetica"/>
          <w:b/>
          <w:bCs w:val="0"/>
          <w:sz w:val="20"/>
          <w:szCs w:val="20"/>
          <w:lang w:val="it-IT"/>
        </w:rPr>
        <w:t xml:space="preserve">confine tra i vivi e i morti </w:t>
      </w:r>
      <w:r w:rsidR="008E41FA" w:rsidRPr="006D258E">
        <w:rPr>
          <w:rFonts w:ascii="Helvetica" w:hAnsi="Helvetica"/>
          <w:b/>
          <w:bCs w:val="0"/>
          <w:sz w:val="20"/>
          <w:szCs w:val="20"/>
          <w:lang w:val="it-IT"/>
        </w:rPr>
        <w:t xml:space="preserve">diventasse </w:t>
      </w:r>
      <w:r w:rsidR="00F90370" w:rsidRPr="006D258E">
        <w:rPr>
          <w:rFonts w:ascii="Helvetica" w:hAnsi="Helvetica"/>
          <w:b/>
          <w:bCs w:val="0"/>
          <w:sz w:val="20"/>
          <w:szCs w:val="20"/>
          <w:lang w:val="it-IT"/>
        </w:rPr>
        <w:t>più labile</w:t>
      </w:r>
      <w:r w:rsidR="00F90370" w:rsidRPr="006D258E">
        <w:rPr>
          <w:rFonts w:ascii="Helvetica" w:hAnsi="Helvetica"/>
          <w:sz w:val="20"/>
          <w:szCs w:val="20"/>
          <w:lang w:val="it-IT"/>
        </w:rPr>
        <w:t xml:space="preserve">, consentendo agli spiriti dell'Aldilà di tornare nel mondo degli umani. </w:t>
      </w:r>
    </w:p>
    <w:p w14:paraId="3D9A5342" w14:textId="77777777" w:rsidR="007D24C2" w:rsidRPr="006D258E" w:rsidRDefault="007D24C2" w:rsidP="007F2156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528C7D6D" w14:textId="6F7F14EC" w:rsidR="00E7511A" w:rsidRPr="006D258E" w:rsidRDefault="00F90370" w:rsidP="007F2156">
      <w:pPr>
        <w:jc w:val="both"/>
        <w:rPr>
          <w:rFonts w:ascii="Helvetica" w:hAnsi="Helvetica"/>
          <w:sz w:val="20"/>
          <w:szCs w:val="20"/>
          <w:lang w:val="it-IT"/>
        </w:rPr>
      </w:pPr>
      <w:r w:rsidRPr="006D258E">
        <w:rPr>
          <w:rFonts w:ascii="Helvetica" w:hAnsi="Helvetica"/>
          <w:sz w:val="20"/>
          <w:szCs w:val="20"/>
          <w:lang w:val="it-IT"/>
        </w:rPr>
        <w:t>"</w:t>
      </w:r>
      <w:r w:rsidR="007D24C2" w:rsidRPr="006D258E">
        <w:rPr>
          <w:rFonts w:ascii="Helvetica" w:hAnsi="Helvetica"/>
          <w:sz w:val="20"/>
          <w:szCs w:val="20"/>
          <w:lang w:val="it-IT"/>
        </w:rPr>
        <w:t xml:space="preserve">A </w:t>
      </w:r>
      <w:r w:rsidR="007D24C2" w:rsidRPr="006D258E">
        <w:rPr>
          <w:rFonts w:ascii="Helvetica" w:hAnsi="Helvetica"/>
          <w:b/>
          <w:bCs w:val="0"/>
          <w:sz w:val="20"/>
          <w:szCs w:val="20"/>
          <w:lang w:val="it-IT"/>
        </w:rPr>
        <w:t>Samhain</w:t>
      </w:r>
      <w:r w:rsidR="00E7511A" w:rsidRPr="006D258E">
        <w:rPr>
          <w:rFonts w:ascii="Helvetica" w:hAnsi="Helvetica"/>
          <w:sz w:val="20"/>
          <w:szCs w:val="20"/>
          <w:lang w:val="it-IT"/>
        </w:rPr>
        <w:t xml:space="preserve">, </w:t>
      </w:r>
      <w:r w:rsidR="007D24C2" w:rsidRPr="006D258E">
        <w:rPr>
          <w:rFonts w:ascii="Helvetica" w:hAnsi="Helvetica"/>
          <w:sz w:val="20"/>
          <w:szCs w:val="20"/>
          <w:lang w:val="it-IT"/>
        </w:rPr>
        <w:t xml:space="preserve">e anche a </w:t>
      </w:r>
      <w:r w:rsidR="007D24C2" w:rsidRPr="006D258E">
        <w:rPr>
          <w:rFonts w:ascii="Helvetica" w:hAnsi="Helvetica"/>
          <w:b/>
          <w:bCs w:val="0"/>
          <w:sz w:val="20"/>
          <w:szCs w:val="20"/>
          <w:lang w:val="it-IT"/>
        </w:rPr>
        <w:t>Bealtaine</w:t>
      </w:r>
      <w:r w:rsidR="00230046" w:rsidRPr="006D258E">
        <w:rPr>
          <w:rFonts w:ascii="Helvetica" w:hAnsi="Helvetica"/>
          <w:sz w:val="20"/>
          <w:szCs w:val="20"/>
          <w:lang w:val="it-IT"/>
        </w:rPr>
        <w:t>,</w:t>
      </w:r>
      <w:r w:rsidR="007D24C2" w:rsidRPr="006D258E">
        <w:rPr>
          <w:rFonts w:ascii="Helvetica" w:hAnsi="Helvetica"/>
          <w:sz w:val="20"/>
          <w:szCs w:val="20"/>
          <w:lang w:val="it-IT"/>
        </w:rPr>
        <w:t xml:space="preserve"> il primo maggio</w:t>
      </w:r>
      <w:r w:rsidR="00E7511A" w:rsidRPr="006D258E">
        <w:rPr>
          <w:rFonts w:ascii="Helvetica" w:hAnsi="Helvetica"/>
          <w:sz w:val="20"/>
          <w:szCs w:val="20"/>
          <w:lang w:val="it-IT"/>
        </w:rPr>
        <w:t xml:space="preserve">, </w:t>
      </w:r>
      <w:r w:rsidR="007D24C2" w:rsidRPr="006D258E">
        <w:rPr>
          <w:rFonts w:ascii="Helvetica" w:hAnsi="Helvetica"/>
          <w:sz w:val="20"/>
          <w:szCs w:val="20"/>
          <w:lang w:val="it-IT"/>
        </w:rPr>
        <w:t xml:space="preserve">si ha la sensazione che l'Altro Mondo e questo mondo siano più vicini </w:t>
      </w:r>
      <w:r w:rsidRPr="006D258E">
        <w:rPr>
          <w:rFonts w:ascii="Helvetica" w:hAnsi="Helvetica"/>
          <w:sz w:val="20"/>
          <w:szCs w:val="20"/>
          <w:lang w:val="it-IT"/>
        </w:rPr>
        <w:t>che mai", afferma Fitzgerald</w:t>
      </w:r>
      <w:r w:rsidR="007D24C2" w:rsidRPr="006D258E">
        <w:rPr>
          <w:rFonts w:ascii="Helvetica" w:hAnsi="Helvetica"/>
          <w:sz w:val="20"/>
          <w:szCs w:val="20"/>
          <w:lang w:val="it-IT"/>
        </w:rPr>
        <w:t xml:space="preserve">. </w:t>
      </w:r>
      <w:r w:rsidR="001E1FFA" w:rsidRPr="006D258E">
        <w:rPr>
          <w:rFonts w:ascii="Helvetica" w:hAnsi="Helvetica"/>
          <w:sz w:val="20"/>
          <w:szCs w:val="20"/>
          <w:lang w:val="it-IT"/>
        </w:rPr>
        <w:t xml:space="preserve">E come sottolinea la studiosa sono periodi in cui </w:t>
      </w:r>
      <w:r w:rsidR="001E1FFA" w:rsidRPr="006D258E">
        <w:rPr>
          <w:rFonts w:ascii="Helvetica" w:hAnsi="Helvetica"/>
          <w:b/>
          <w:bCs w:val="0"/>
          <w:sz w:val="20"/>
          <w:szCs w:val="20"/>
          <w:lang w:val="it-IT"/>
        </w:rPr>
        <w:t>tutto sembra cambiare</w:t>
      </w:r>
      <w:r w:rsidR="001E1FFA" w:rsidRPr="006D258E">
        <w:rPr>
          <w:rFonts w:ascii="Helvetica" w:hAnsi="Helvetica"/>
          <w:sz w:val="20"/>
          <w:szCs w:val="20"/>
          <w:lang w:val="it-IT"/>
        </w:rPr>
        <w:t>: la luce, l’aria, i ritmi della natura. Chi è sensibile lo percepisce</w:t>
      </w:r>
      <w:r w:rsidR="008E41FA" w:rsidRPr="006D258E">
        <w:rPr>
          <w:rFonts w:ascii="Helvetica" w:hAnsi="Helvetica"/>
          <w:sz w:val="20"/>
          <w:szCs w:val="20"/>
          <w:lang w:val="it-IT"/>
        </w:rPr>
        <w:t xml:space="preserve">: </w:t>
      </w:r>
      <w:r w:rsidR="001E1FFA" w:rsidRPr="006D258E">
        <w:rPr>
          <w:rFonts w:ascii="Helvetica" w:hAnsi="Helvetica"/>
          <w:sz w:val="20"/>
          <w:szCs w:val="20"/>
          <w:lang w:val="it-IT"/>
        </w:rPr>
        <w:t>piccoli segnali, intuizioni, strane coincidenze. È come se l’energia del paesaggio, inteso non solo come luogo fisico ma come spazio vissuto, si caricasse di qualcosa di diverso. In quei momenti, ciò che è straordinario può mescolarsi con l’ordinario, diventandone parte per un istante fugace ma reale.</w:t>
      </w:r>
    </w:p>
    <w:p w14:paraId="5D3D5C99" w14:textId="77777777" w:rsidR="00974AAE" w:rsidRPr="006D258E" w:rsidRDefault="00974AAE" w:rsidP="007F2156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2C676A1A" w14:textId="6A2EA453" w:rsidR="007F2156" w:rsidRPr="006D258E" w:rsidRDefault="00B5656C" w:rsidP="007F2156">
      <w:pPr>
        <w:jc w:val="both"/>
        <w:rPr>
          <w:rFonts w:ascii="Helvetica" w:hAnsi="Helvetica"/>
          <w:b/>
          <w:bCs w:val="0"/>
          <w:sz w:val="20"/>
          <w:szCs w:val="20"/>
          <w:lang w:val="it-IT"/>
        </w:rPr>
      </w:pPr>
      <w:r w:rsidRPr="006D258E">
        <w:rPr>
          <w:rFonts w:ascii="Helvetica" w:hAnsi="Helvetica"/>
          <w:b/>
          <w:bCs w:val="0"/>
          <w:sz w:val="20"/>
          <w:szCs w:val="20"/>
          <w:lang w:val="it-IT"/>
        </w:rPr>
        <w:t>Spiriti in movimento</w:t>
      </w:r>
      <w:r w:rsidR="008E41FA" w:rsidRPr="006D258E">
        <w:rPr>
          <w:rFonts w:ascii="Helvetica" w:hAnsi="Helvetica"/>
          <w:b/>
          <w:bCs w:val="0"/>
          <w:sz w:val="20"/>
          <w:szCs w:val="20"/>
          <w:lang w:val="it-IT"/>
        </w:rPr>
        <w:t xml:space="preserve">, doni per i morti </w:t>
      </w:r>
      <w:r w:rsidR="002529DD" w:rsidRPr="006D258E">
        <w:rPr>
          <w:rFonts w:ascii="Helvetica" w:hAnsi="Helvetica"/>
          <w:b/>
          <w:bCs w:val="0"/>
          <w:sz w:val="20"/>
          <w:szCs w:val="20"/>
          <w:lang w:val="it-IT"/>
        </w:rPr>
        <w:t>e rape intagliate</w:t>
      </w:r>
    </w:p>
    <w:p w14:paraId="3E525E47" w14:textId="31B07F7C" w:rsidR="00C36792" w:rsidRPr="006D258E" w:rsidRDefault="008D5700" w:rsidP="007F2156">
      <w:pPr>
        <w:jc w:val="both"/>
        <w:rPr>
          <w:rFonts w:ascii="Helvetica" w:hAnsi="Helvetica"/>
          <w:sz w:val="20"/>
          <w:szCs w:val="20"/>
          <w:lang w:val="it-IT"/>
        </w:rPr>
      </w:pPr>
      <w:r w:rsidRPr="006D258E">
        <w:rPr>
          <w:rFonts w:ascii="Helvetica" w:hAnsi="Helvetica"/>
          <w:sz w:val="20"/>
          <w:szCs w:val="20"/>
          <w:lang w:val="it-IT"/>
        </w:rPr>
        <w:t>"</w:t>
      </w:r>
      <w:r w:rsidR="001E1FFA" w:rsidRPr="006D258E">
        <w:rPr>
          <w:rFonts w:ascii="Helvetica" w:hAnsi="Helvetica"/>
          <w:sz w:val="20"/>
          <w:szCs w:val="20"/>
          <w:lang w:val="it-IT"/>
        </w:rPr>
        <w:t>A Samhain c</w:t>
      </w:r>
      <w:r w:rsidR="00974AAE" w:rsidRPr="006D258E">
        <w:rPr>
          <w:rFonts w:ascii="Helvetica" w:hAnsi="Helvetica"/>
          <w:sz w:val="20"/>
          <w:szCs w:val="20"/>
          <w:lang w:val="it-IT"/>
        </w:rPr>
        <w:t xml:space="preserve">'era anche la credenza che gli spiriti si </w:t>
      </w:r>
      <w:r w:rsidR="001E1FFA" w:rsidRPr="006D258E">
        <w:rPr>
          <w:rFonts w:ascii="Helvetica" w:hAnsi="Helvetica"/>
          <w:sz w:val="20"/>
          <w:szCs w:val="20"/>
          <w:lang w:val="it-IT"/>
        </w:rPr>
        <w:t>aggirassero tra gli umani</w:t>
      </w:r>
      <w:r w:rsidR="00974AAE" w:rsidRPr="006D258E">
        <w:rPr>
          <w:rFonts w:ascii="Helvetica" w:hAnsi="Helvetica"/>
          <w:sz w:val="20"/>
          <w:szCs w:val="20"/>
          <w:lang w:val="it-IT"/>
        </w:rPr>
        <w:t xml:space="preserve"> e che i morti </w:t>
      </w:r>
      <w:r w:rsidR="00B5656C" w:rsidRPr="006D258E">
        <w:rPr>
          <w:rFonts w:ascii="Helvetica" w:hAnsi="Helvetica"/>
          <w:sz w:val="20"/>
          <w:szCs w:val="20"/>
          <w:lang w:val="it-IT"/>
        </w:rPr>
        <w:t xml:space="preserve">potessero </w:t>
      </w:r>
      <w:r w:rsidR="00974AAE" w:rsidRPr="006D258E">
        <w:rPr>
          <w:rFonts w:ascii="Helvetica" w:hAnsi="Helvetica"/>
          <w:sz w:val="20"/>
          <w:szCs w:val="20"/>
          <w:lang w:val="it-IT"/>
        </w:rPr>
        <w:t xml:space="preserve">tornare </w:t>
      </w:r>
      <w:r w:rsidRPr="006D258E">
        <w:rPr>
          <w:rFonts w:ascii="Helvetica" w:hAnsi="Helvetica"/>
          <w:sz w:val="20"/>
          <w:szCs w:val="20"/>
          <w:lang w:val="it-IT"/>
        </w:rPr>
        <w:t>"</w:t>
      </w:r>
      <w:r w:rsidR="00E7511A" w:rsidRPr="006D258E">
        <w:rPr>
          <w:rFonts w:ascii="Helvetica" w:hAnsi="Helvetica"/>
          <w:sz w:val="20"/>
          <w:szCs w:val="20"/>
          <w:lang w:val="it-IT"/>
        </w:rPr>
        <w:t>, afferma Clodagh Doyle, custode della Irish Folklife Collection del National Museum of Ireland</w:t>
      </w:r>
      <w:r w:rsidR="00974AAE" w:rsidRPr="006D258E">
        <w:rPr>
          <w:rFonts w:ascii="Helvetica" w:hAnsi="Helvetica"/>
          <w:sz w:val="20"/>
          <w:szCs w:val="20"/>
          <w:lang w:val="it-IT"/>
        </w:rPr>
        <w:t xml:space="preserve">. </w:t>
      </w:r>
      <w:r w:rsidR="004D3F95" w:rsidRPr="006D258E">
        <w:rPr>
          <w:rFonts w:ascii="Helvetica" w:hAnsi="Helvetica"/>
          <w:sz w:val="20"/>
          <w:szCs w:val="20"/>
          <w:lang w:val="it-IT"/>
        </w:rPr>
        <w:t>"</w:t>
      </w:r>
      <w:r w:rsidR="00974AAE" w:rsidRPr="006D258E">
        <w:rPr>
          <w:rFonts w:ascii="Helvetica" w:hAnsi="Helvetica"/>
          <w:b/>
          <w:bCs w:val="0"/>
          <w:sz w:val="20"/>
          <w:szCs w:val="20"/>
          <w:lang w:val="it-IT"/>
        </w:rPr>
        <w:t xml:space="preserve">La gente preparava delle cose per loro, </w:t>
      </w:r>
      <w:r w:rsidR="004D3F95" w:rsidRPr="006D258E">
        <w:rPr>
          <w:rFonts w:ascii="Helvetica" w:hAnsi="Helvetica"/>
          <w:b/>
          <w:bCs w:val="0"/>
          <w:sz w:val="20"/>
          <w:szCs w:val="20"/>
          <w:lang w:val="it-IT"/>
        </w:rPr>
        <w:t>per dar loro il benvenuto</w:t>
      </w:r>
      <w:r w:rsidR="004D3F95" w:rsidRPr="006D258E">
        <w:rPr>
          <w:rFonts w:ascii="Helvetica" w:hAnsi="Helvetica"/>
          <w:sz w:val="20"/>
          <w:szCs w:val="20"/>
          <w:lang w:val="it-IT"/>
        </w:rPr>
        <w:t xml:space="preserve">. Credevano anche che le fate </w:t>
      </w:r>
      <w:r w:rsidR="0077025B" w:rsidRPr="006D258E">
        <w:rPr>
          <w:rFonts w:ascii="Helvetica" w:hAnsi="Helvetica"/>
          <w:sz w:val="20"/>
          <w:szCs w:val="20"/>
          <w:lang w:val="it-IT"/>
        </w:rPr>
        <w:t xml:space="preserve">si spostassero dalle loro dimore estive a quelle invernali. </w:t>
      </w:r>
      <w:r w:rsidR="008E41FA" w:rsidRPr="006D258E">
        <w:rPr>
          <w:rFonts w:ascii="Helvetica" w:hAnsi="Helvetica"/>
          <w:sz w:val="20"/>
          <w:szCs w:val="20"/>
          <w:lang w:val="it-IT"/>
        </w:rPr>
        <w:t>E quando g</w:t>
      </w:r>
      <w:r w:rsidR="004D3F95" w:rsidRPr="006D258E">
        <w:rPr>
          <w:rFonts w:ascii="Helvetica" w:hAnsi="Helvetica"/>
          <w:sz w:val="20"/>
          <w:szCs w:val="20"/>
          <w:lang w:val="it-IT"/>
        </w:rPr>
        <w:t xml:space="preserve">li spiriti </w:t>
      </w:r>
      <w:r w:rsidR="00B318B6" w:rsidRPr="006D258E">
        <w:rPr>
          <w:rFonts w:ascii="Helvetica" w:hAnsi="Helvetica"/>
          <w:sz w:val="20"/>
          <w:szCs w:val="20"/>
          <w:lang w:val="it-IT"/>
        </w:rPr>
        <w:t>s</w:t>
      </w:r>
      <w:r w:rsidR="0060643C" w:rsidRPr="006D258E">
        <w:rPr>
          <w:rFonts w:ascii="Helvetica" w:hAnsi="Helvetica"/>
          <w:sz w:val="20"/>
          <w:szCs w:val="20"/>
          <w:lang w:val="it-IT"/>
        </w:rPr>
        <w:t>i spostano</w:t>
      </w:r>
      <w:r w:rsidR="004D3F95" w:rsidRPr="006D258E">
        <w:rPr>
          <w:rFonts w:ascii="Helvetica" w:hAnsi="Helvetica"/>
          <w:sz w:val="20"/>
          <w:szCs w:val="20"/>
          <w:lang w:val="it-IT"/>
        </w:rPr>
        <w:t xml:space="preserve"> e c'è la sensazione che i morti siano in movimento, </w:t>
      </w:r>
      <w:r w:rsidR="0077025B" w:rsidRPr="006D258E">
        <w:rPr>
          <w:rFonts w:ascii="Helvetica" w:hAnsi="Helvetica"/>
          <w:sz w:val="20"/>
          <w:szCs w:val="20"/>
          <w:lang w:val="it-IT"/>
        </w:rPr>
        <w:t>ci sono molte cose di cui aver paura. Di conseguenza, la gente metteva lanterne spaventose alle finestre per proteggere la casa</w:t>
      </w:r>
      <w:r w:rsidR="004D3F95" w:rsidRPr="006D258E">
        <w:rPr>
          <w:rFonts w:ascii="Helvetica" w:hAnsi="Helvetica"/>
          <w:sz w:val="20"/>
          <w:szCs w:val="20"/>
          <w:lang w:val="it-IT"/>
        </w:rPr>
        <w:t>".</w:t>
      </w:r>
    </w:p>
    <w:p w14:paraId="00EA22EA" w14:textId="77777777" w:rsidR="007358E6" w:rsidRPr="006D258E" w:rsidRDefault="007358E6" w:rsidP="007F2156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1953596C" w14:textId="18F81A75" w:rsidR="00091D96" w:rsidRPr="006D258E" w:rsidRDefault="00091D96" w:rsidP="007F2156">
      <w:pPr>
        <w:jc w:val="both"/>
        <w:rPr>
          <w:rFonts w:ascii="Helvetica" w:hAnsi="Helvetica"/>
          <w:sz w:val="20"/>
          <w:szCs w:val="20"/>
          <w:lang w:val="it-IT"/>
        </w:rPr>
      </w:pPr>
      <w:r w:rsidRPr="006D258E">
        <w:rPr>
          <w:rFonts w:ascii="Helvetica" w:hAnsi="Helvetica"/>
          <w:sz w:val="20"/>
          <w:szCs w:val="20"/>
          <w:lang w:val="it-IT"/>
        </w:rPr>
        <w:t>È interessante sapere che anticamente le</w:t>
      </w:r>
      <w:r w:rsidR="007358E6" w:rsidRPr="006D258E">
        <w:rPr>
          <w:rFonts w:ascii="Helvetica" w:hAnsi="Helvetica"/>
          <w:sz w:val="20"/>
          <w:szCs w:val="20"/>
          <w:lang w:val="it-IT"/>
        </w:rPr>
        <w:t xml:space="preserve"> lanterne </w:t>
      </w:r>
      <w:r w:rsidRPr="006D258E">
        <w:rPr>
          <w:rFonts w:ascii="Helvetica" w:hAnsi="Helvetica"/>
          <w:sz w:val="20"/>
          <w:szCs w:val="20"/>
          <w:lang w:val="it-IT"/>
        </w:rPr>
        <w:t xml:space="preserve">per proteggere la casa venivano intagliate </w:t>
      </w:r>
      <w:r w:rsidR="007358E6" w:rsidRPr="006D258E">
        <w:rPr>
          <w:rFonts w:ascii="Helvetica" w:hAnsi="Helvetica"/>
          <w:sz w:val="20"/>
          <w:szCs w:val="20"/>
          <w:lang w:val="it-IT"/>
        </w:rPr>
        <w:t>nelle rape, piuttosto che nelle zucche</w:t>
      </w:r>
      <w:r w:rsidR="0060643C" w:rsidRPr="006D258E">
        <w:rPr>
          <w:rFonts w:ascii="Helvetica" w:hAnsi="Helvetica"/>
          <w:sz w:val="20"/>
          <w:szCs w:val="20"/>
          <w:lang w:val="it-IT"/>
        </w:rPr>
        <w:t xml:space="preserve"> come si usa fare oggi</w:t>
      </w:r>
      <w:r w:rsidR="002529DD" w:rsidRPr="006D258E">
        <w:rPr>
          <w:rFonts w:ascii="Helvetica" w:hAnsi="Helvetica"/>
          <w:sz w:val="20"/>
          <w:szCs w:val="20"/>
          <w:lang w:val="it-IT"/>
        </w:rPr>
        <w:t xml:space="preserve">: la riproduzione di </w:t>
      </w:r>
      <w:r w:rsidR="00B318B6" w:rsidRPr="006D258E">
        <w:rPr>
          <w:rFonts w:ascii="Helvetica" w:hAnsi="Helvetica"/>
          <w:sz w:val="20"/>
          <w:szCs w:val="20"/>
          <w:lang w:val="it-IT"/>
        </w:rPr>
        <w:t xml:space="preserve">un'antica (e </w:t>
      </w:r>
      <w:r w:rsidR="0095581E" w:rsidRPr="006D258E">
        <w:rPr>
          <w:rFonts w:ascii="Helvetica" w:hAnsi="Helvetica"/>
          <w:sz w:val="20"/>
          <w:szCs w:val="20"/>
          <w:lang w:val="it-IT"/>
        </w:rPr>
        <w:t>inquietante</w:t>
      </w:r>
      <w:r w:rsidR="00B318B6" w:rsidRPr="006D258E">
        <w:rPr>
          <w:rFonts w:ascii="Helvetica" w:hAnsi="Helvetica"/>
          <w:sz w:val="20"/>
          <w:szCs w:val="20"/>
          <w:lang w:val="it-IT"/>
        </w:rPr>
        <w:t xml:space="preserve">) </w:t>
      </w:r>
      <w:hyperlink r:id="rId8" w:anchor=":~:text=In%201943%20the%20National%20Museum,the%20museum%20artist%2C%20Eileen%20Barnes." w:history="1">
        <w:r w:rsidR="006D258E">
          <w:rPr>
            <w:rStyle w:val="Hyperlink"/>
            <w:rFonts w:ascii="Helvetica" w:hAnsi="Helvetica"/>
            <w:b/>
            <w:bCs w:val="0"/>
            <w:sz w:val="20"/>
            <w:szCs w:val="20"/>
            <w:lang w:val="it-IT"/>
          </w:rPr>
          <w:t>rapa intagliata di Samhain</w:t>
        </w:r>
      </w:hyperlink>
      <w:r w:rsidR="0095581E" w:rsidRPr="006D258E">
        <w:rPr>
          <w:rFonts w:ascii="Helvetica" w:hAnsi="Helvetica"/>
          <w:sz w:val="20"/>
          <w:szCs w:val="20"/>
          <w:lang w:val="it-IT"/>
        </w:rPr>
        <w:t xml:space="preserve"> </w:t>
      </w:r>
      <w:r w:rsidR="002529DD" w:rsidRPr="006D258E">
        <w:rPr>
          <w:rFonts w:ascii="Helvetica" w:hAnsi="Helvetica"/>
          <w:sz w:val="20"/>
          <w:szCs w:val="20"/>
          <w:lang w:val="it-IT"/>
        </w:rPr>
        <w:t>è i</w:t>
      </w:r>
      <w:r w:rsidR="0095581E" w:rsidRPr="006D258E">
        <w:rPr>
          <w:rFonts w:ascii="Helvetica" w:hAnsi="Helvetica"/>
          <w:sz w:val="20"/>
          <w:szCs w:val="20"/>
          <w:lang w:val="it-IT"/>
        </w:rPr>
        <w:t>n mostra al Museo Nazionale d'Irlanda</w:t>
      </w:r>
      <w:r w:rsidR="008D5700" w:rsidRPr="006D258E">
        <w:rPr>
          <w:rFonts w:ascii="Helvetica" w:hAnsi="Helvetica"/>
          <w:sz w:val="20"/>
          <w:szCs w:val="20"/>
          <w:lang w:val="it-IT"/>
        </w:rPr>
        <w:t xml:space="preserve">, </w:t>
      </w:r>
      <w:r w:rsidR="0095581E" w:rsidRPr="006D258E">
        <w:rPr>
          <w:rFonts w:ascii="Helvetica" w:hAnsi="Helvetica"/>
          <w:sz w:val="20"/>
          <w:szCs w:val="20"/>
          <w:lang w:val="it-IT"/>
        </w:rPr>
        <w:t>a Turlough Park</w:t>
      </w:r>
      <w:r w:rsidR="002529DD" w:rsidRPr="006D258E">
        <w:rPr>
          <w:rFonts w:ascii="Helvetica" w:hAnsi="Helvetica"/>
          <w:sz w:val="20"/>
          <w:szCs w:val="20"/>
          <w:lang w:val="it-IT"/>
        </w:rPr>
        <w:t xml:space="preserve"> e vedendola si capisce molto bene perché potesse far paura.</w:t>
      </w:r>
      <w:r w:rsidR="007358E6" w:rsidRPr="006D258E">
        <w:rPr>
          <w:rFonts w:ascii="Helvetica" w:hAnsi="Helvetica"/>
          <w:sz w:val="20"/>
          <w:szCs w:val="20"/>
          <w:lang w:val="it-IT"/>
        </w:rPr>
        <w:t xml:space="preserve"> </w:t>
      </w:r>
      <w:r w:rsidR="00C36792" w:rsidRPr="006D258E">
        <w:rPr>
          <w:rFonts w:ascii="Helvetica" w:hAnsi="Helvetica"/>
          <w:sz w:val="20"/>
          <w:szCs w:val="20"/>
          <w:lang w:val="it-IT"/>
        </w:rPr>
        <w:t>"</w:t>
      </w:r>
      <w:r w:rsidR="002529DD" w:rsidRPr="006D258E">
        <w:rPr>
          <w:rFonts w:ascii="Helvetica" w:hAnsi="Helvetica"/>
          <w:sz w:val="20"/>
          <w:szCs w:val="20"/>
          <w:lang w:val="it-IT"/>
        </w:rPr>
        <w:t xml:space="preserve">Nei riti tradizionali, </w:t>
      </w:r>
      <w:r w:rsidR="002529DD" w:rsidRPr="006D258E">
        <w:rPr>
          <w:rFonts w:ascii="Helvetica" w:hAnsi="Helvetica"/>
          <w:b/>
          <w:bCs w:val="0"/>
          <w:sz w:val="20"/>
          <w:szCs w:val="20"/>
          <w:lang w:val="it-IT"/>
        </w:rPr>
        <w:t>proteggersi significava soprattutto spaventare le forze maligne o confonderle</w:t>
      </w:r>
      <w:r w:rsidR="002529DD" w:rsidRPr="006D258E">
        <w:rPr>
          <w:rFonts w:ascii="Helvetica" w:hAnsi="Helvetica"/>
          <w:sz w:val="20"/>
          <w:szCs w:val="20"/>
          <w:lang w:val="it-IT"/>
        </w:rPr>
        <w:t>, così da tenerle lontane dalla casa</w:t>
      </w:r>
      <w:r w:rsidR="00C36792" w:rsidRPr="006D258E">
        <w:rPr>
          <w:rFonts w:ascii="Helvetica" w:hAnsi="Helvetica"/>
          <w:sz w:val="20"/>
          <w:szCs w:val="20"/>
          <w:lang w:val="it-IT"/>
        </w:rPr>
        <w:t>"</w:t>
      </w:r>
      <w:r w:rsidR="007358E6" w:rsidRPr="006D258E">
        <w:rPr>
          <w:rFonts w:ascii="Helvetica" w:hAnsi="Helvetica"/>
          <w:sz w:val="20"/>
          <w:szCs w:val="20"/>
          <w:lang w:val="it-IT"/>
        </w:rPr>
        <w:t>,</w:t>
      </w:r>
      <w:r w:rsidR="00C36792" w:rsidRPr="006D258E">
        <w:rPr>
          <w:rFonts w:ascii="Helvetica" w:hAnsi="Helvetica"/>
          <w:sz w:val="20"/>
          <w:szCs w:val="20"/>
          <w:lang w:val="it-IT"/>
        </w:rPr>
        <w:t xml:space="preserve"> </w:t>
      </w:r>
      <w:r w:rsidR="002529DD" w:rsidRPr="006D258E">
        <w:rPr>
          <w:rFonts w:ascii="Helvetica" w:hAnsi="Helvetica"/>
          <w:sz w:val="20"/>
          <w:szCs w:val="20"/>
          <w:lang w:val="it-IT"/>
        </w:rPr>
        <w:t>continua</w:t>
      </w:r>
      <w:r w:rsidR="00C36792" w:rsidRPr="006D258E">
        <w:rPr>
          <w:rFonts w:ascii="Helvetica" w:hAnsi="Helvetica"/>
          <w:sz w:val="20"/>
          <w:szCs w:val="20"/>
          <w:lang w:val="it-IT"/>
        </w:rPr>
        <w:t xml:space="preserve"> Doyle. "</w:t>
      </w:r>
      <w:r w:rsidR="007358E6" w:rsidRPr="006D258E">
        <w:rPr>
          <w:rFonts w:ascii="Helvetica" w:hAnsi="Helvetica"/>
          <w:sz w:val="20"/>
          <w:szCs w:val="20"/>
          <w:lang w:val="it-IT"/>
        </w:rPr>
        <w:t>Quindi quelle lanterne di zucca hanno un aspetto malvagio, ma sono anche un modo per usare la luce contro l'oscurità".</w:t>
      </w:r>
      <w:r w:rsidRPr="006D258E">
        <w:rPr>
          <w:rFonts w:ascii="Helvetica" w:hAnsi="Helvetica"/>
          <w:sz w:val="20"/>
          <w:szCs w:val="20"/>
          <w:lang w:val="it-IT"/>
        </w:rPr>
        <w:t xml:space="preserve"> Con il tempo, la zucca ha sostituito la rapa: furono i numerosi emigrati irlandesi negli Stati Uniti a iniziare a usarla, perché era più facile da trovare e da intagliare.</w:t>
      </w:r>
    </w:p>
    <w:p w14:paraId="56457926" w14:textId="77777777" w:rsidR="004D3F95" w:rsidRPr="006D258E" w:rsidRDefault="004D3F95" w:rsidP="007F2156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20CD043E" w14:textId="3B449DA3" w:rsidR="00C36792" w:rsidRPr="006D258E" w:rsidRDefault="00480F06" w:rsidP="007F2156">
      <w:pPr>
        <w:jc w:val="both"/>
        <w:rPr>
          <w:rFonts w:ascii="Helvetica" w:hAnsi="Helvetica"/>
          <w:sz w:val="20"/>
          <w:szCs w:val="20"/>
          <w:lang w:val="it-IT"/>
        </w:rPr>
      </w:pPr>
      <w:r w:rsidRPr="006D258E">
        <w:rPr>
          <w:rFonts w:ascii="Helvetica" w:hAnsi="Helvetica"/>
          <w:sz w:val="20"/>
          <w:szCs w:val="20"/>
          <w:lang w:val="it-IT"/>
        </w:rPr>
        <w:t xml:space="preserve">Il fatto che questa festa fosse anche una celebrazione del raccolto spiega perché i frutti e le bacche di stagione facessero parte delle tradizioni: perché erano abbondanti, si giocava, per esempio, a prendere con la bocca </w:t>
      </w:r>
      <w:r w:rsidRPr="006D258E">
        <w:rPr>
          <w:rFonts w:ascii="Helvetica" w:hAnsi="Helvetica"/>
          <w:b/>
          <w:bCs w:val="0"/>
          <w:sz w:val="20"/>
          <w:szCs w:val="20"/>
          <w:lang w:val="it-IT"/>
        </w:rPr>
        <w:t>mele fatte galleggiare in un secchio</w:t>
      </w:r>
      <w:r w:rsidRPr="006D258E">
        <w:rPr>
          <w:rFonts w:ascii="Helvetica" w:hAnsi="Helvetica"/>
          <w:sz w:val="20"/>
          <w:szCs w:val="20"/>
          <w:lang w:val="it-IT"/>
        </w:rPr>
        <w:t xml:space="preserve"> e</w:t>
      </w:r>
      <w:r w:rsidR="00563E11" w:rsidRPr="006D258E">
        <w:rPr>
          <w:rFonts w:ascii="Helvetica" w:hAnsi="Helvetica"/>
          <w:sz w:val="20"/>
          <w:szCs w:val="20"/>
          <w:lang w:val="it-IT"/>
        </w:rPr>
        <w:t xml:space="preserve">, un po’ più avanti nei secoli, </w:t>
      </w:r>
      <w:r w:rsidRPr="006D258E">
        <w:rPr>
          <w:rFonts w:ascii="Helvetica" w:hAnsi="Helvetica"/>
          <w:sz w:val="20"/>
          <w:szCs w:val="20"/>
          <w:lang w:val="it-IT"/>
        </w:rPr>
        <w:t xml:space="preserve">per fare </w:t>
      </w:r>
      <w:r w:rsidR="006D258E">
        <w:rPr>
          <w:rFonts w:ascii="Helvetica" w:hAnsi="Helvetica"/>
          <w:sz w:val="20"/>
          <w:szCs w:val="20"/>
          <w:lang w:val="it-IT"/>
        </w:rPr>
        <w:t>dispetti</w:t>
      </w:r>
      <w:r w:rsidRPr="006D258E">
        <w:rPr>
          <w:rFonts w:ascii="Helvetica" w:hAnsi="Helvetica"/>
          <w:sz w:val="20"/>
          <w:szCs w:val="20"/>
          <w:lang w:val="it-IT"/>
        </w:rPr>
        <w:t xml:space="preserve"> si tiravano cavoli contro le porte. Anche i </w:t>
      </w:r>
      <w:r w:rsidRPr="006D258E">
        <w:rPr>
          <w:rFonts w:ascii="Helvetica" w:hAnsi="Helvetica"/>
          <w:b/>
          <w:bCs w:val="0"/>
          <w:sz w:val="20"/>
          <w:szCs w:val="20"/>
          <w:lang w:val="it-IT"/>
        </w:rPr>
        <w:t>falò</w:t>
      </w:r>
      <w:r w:rsidRPr="006D258E">
        <w:rPr>
          <w:rFonts w:ascii="Helvetica" w:hAnsi="Helvetica"/>
          <w:sz w:val="20"/>
          <w:szCs w:val="20"/>
          <w:lang w:val="it-IT"/>
        </w:rPr>
        <w:t xml:space="preserve"> sono un elemento centrale delle celebrazioni e la loro origine risale ai primissimi Samhain.</w:t>
      </w:r>
    </w:p>
    <w:p w14:paraId="0BAA60A1" w14:textId="77777777" w:rsidR="00480F06" w:rsidRPr="006D258E" w:rsidRDefault="00480F06" w:rsidP="007F2156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4E9EBC30" w14:textId="12C4E0E0" w:rsidR="00C36792" w:rsidRDefault="00C36792" w:rsidP="007F2156">
      <w:pPr>
        <w:jc w:val="both"/>
        <w:rPr>
          <w:rFonts w:ascii="Helvetica" w:hAnsi="Helvetica"/>
          <w:sz w:val="20"/>
          <w:szCs w:val="20"/>
          <w:lang w:val="it-IT"/>
        </w:rPr>
      </w:pPr>
      <w:r w:rsidRPr="006D258E">
        <w:rPr>
          <w:rFonts w:ascii="Helvetica" w:hAnsi="Helvetica"/>
          <w:sz w:val="20"/>
          <w:szCs w:val="20"/>
          <w:lang w:val="it-IT"/>
        </w:rPr>
        <w:t xml:space="preserve">"I falò sono tradizionalmente associati al Samhain e rappresentano il fuoco contro l'oscurità, l'idea che </w:t>
      </w:r>
      <w:r w:rsidR="00091D96" w:rsidRPr="006D258E">
        <w:rPr>
          <w:rFonts w:ascii="Helvetica" w:hAnsi="Helvetica"/>
          <w:sz w:val="20"/>
          <w:szCs w:val="20"/>
          <w:lang w:val="it-IT"/>
        </w:rPr>
        <w:t>si può combattere</w:t>
      </w:r>
      <w:r w:rsidRPr="006D258E">
        <w:rPr>
          <w:rFonts w:ascii="Helvetica" w:hAnsi="Helvetica"/>
          <w:sz w:val="20"/>
          <w:szCs w:val="20"/>
          <w:lang w:val="it-IT"/>
        </w:rPr>
        <w:t xml:space="preserve"> l'oscurità con un fuoco luminoso", dice Doyle. "</w:t>
      </w:r>
      <w:r w:rsidR="00480F06" w:rsidRPr="006D258E">
        <w:rPr>
          <w:rFonts w:ascii="Helvetica" w:hAnsi="Helvetica"/>
          <w:sz w:val="20"/>
          <w:szCs w:val="20"/>
          <w:lang w:val="it-IT"/>
        </w:rPr>
        <w:t>Perché nell</w:t>
      </w:r>
      <w:r w:rsidRPr="006D258E">
        <w:rPr>
          <w:rFonts w:ascii="Helvetica" w:hAnsi="Helvetica"/>
          <w:sz w:val="20"/>
          <w:szCs w:val="20"/>
          <w:lang w:val="it-IT"/>
        </w:rPr>
        <w:t>'oscurità</w:t>
      </w:r>
      <w:r w:rsidR="00480F06" w:rsidRPr="006D258E">
        <w:rPr>
          <w:rFonts w:ascii="Helvetica" w:hAnsi="Helvetica"/>
          <w:sz w:val="20"/>
          <w:szCs w:val="20"/>
          <w:lang w:val="it-IT"/>
        </w:rPr>
        <w:t xml:space="preserve"> si annidano sia</w:t>
      </w:r>
      <w:r w:rsidRPr="006D258E">
        <w:rPr>
          <w:rFonts w:ascii="Helvetica" w:hAnsi="Helvetica"/>
          <w:sz w:val="20"/>
          <w:szCs w:val="20"/>
          <w:lang w:val="it-IT"/>
        </w:rPr>
        <w:t xml:space="preserve"> </w:t>
      </w:r>
      <w:r w:rsidR="00480F06" w:rsidRPr="006D258E">
        <w:rPr>
          <w:rFonts w:ascii="Helvetica" w:hAnsi="Helvetica"/>
          <w:sz w:val="20"/>
          <w:szCs w:val="20"/>
          <w:lang w:val="it-IT"/>
        </w:rPr>
        <w:t>le cattive azioni</w:t>
      </w:r>
      <w:r w:rsidRPr="006D258E">
        <w:rPr>
          <w:rFonts w:ascii="Helvetica" w:hAnsi="Helvetica"/>
          <w:sz w:val="20"/>
          <w:szCs w:val="20"/>
          <w:lang w:val="it-IT"/>
        </w:rPr>
        <w:t xml:space="preserve"> </w:t>
      </w:r>
      <w:r w:rsidR="002017E5">
        <w:rPr>
          <w:rFonts w:ascii="Helvetica" w:hAnsi="Helvetica"/>
          <w:sz w:val="20"/>
          <w:szCs w:val="20"/>
          <w:lang w:val="it-IT"/>
        </w:rPr>
        <w:t>sia</w:t>
      </w:r>
      <w:r w:rsidRPr="006D258E">
        <w:rPr>
          <w:rFonts w:ascii="Helvetica" w:hAnsi="Helvetica"/>
          <w:sz w:val="20"/>
          <w:szCs w:val="20"/>
          <w:lang w:val="it-IT"/>
        </w:rPr>
        <w:t xml:space="preserve"> </w:t>
      </w:r>
      <w:r w:rsidR="008D5700" w:rsidRPr="006D258E">
        <w:rPr>
          <w:rFonts w:ascii="Helvetica" w:hAnsi="Helvetica"/>
          <w:sz w:val="20"/>
          <w:szCs w:val="20"/>
          <w:lang w:val="it-IT"/>
        </w:rPr>
        <w:t xml:space="preserve">il </w:t>
      </w:r>
      <w:r w:rsidRPr="006D258E">
        <w:rPr>
          <w:rFonts w:ascii="Helvetica" w:hAnsi="Helvetica"/>
          <w:sz w:val="20"/>
          <w:szCs w:val="20"/>
          <w:lang w:val="it-IT"/>
        </w:rPr>
        <w:t>soprannaturale".</w:t>
      </w:r>
    </w:p>
    <w:p w14:paraId="00E86409" w14:textId="77777777" w:rsidR="0074784B" w:rsidRDefault="0074784B" w:rsidP="007F2156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6AC64081" w14:textId="77777777" w:rsidR="0074784B" w:rsidRPr="006D258E" w:rsidRDefault="0074784B" w:rsidP="007F2156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7A1A1595" w14:textId="59AEC97A" w:rsidR="005D3572" w:rsidRPr="006D258E" w:rsidRDefault="007D24C2" w:rsidP="007F2156">
      <w:pPr>
        <w:jc w:val="both"/>
        <w:rPr>
          <w:rFonts w:ascii="Helvetica" w:hAnsi="Helvetica"/>
          <w:sz w:val="20"/>
          <w:szCs w:val="20"/>
          <w:lang w:val="it-IT"/>
        </w:rPr>
      </w:pPr>
      <w:r w:rsidRPr="006D258E">
        <w:rPr>
          <w:rFonts w:ascii="Helvetica" w:hAnsi="Helvetica"/>
          <w:sz w:val="20"/>
          <w:szCs w:val="20"/>
          <w:lang w:val="it-IT"/>
        </w:rPr>
        <w:t xml:space="preserve">  </w:t>
      </w:r>
    </w:p>
    <w:p w14:paraId="57BC08B9" w14:textId="77777777" w:rsidR="007F2156" w:rsidRPr="006D258E" w:rsidRDefault="00B5656C" w:rsidP="007F2156">
      <w:pPr>
        <w:jc w:val="both"/>
        <w:rPr>
          <w:rFonts w:ascii="Helvetica" w:hAnsi="Helvetica"/>
          <w:b/>
          <w:bCs w:val="0"/>
          <w:sz w:val="20"/>
          <w:szCs w:val="20"/>
          <w:lang w:val="it-IT"/>
        </w:rPr>
      </w:pPr>
      <w:r w:rsidRPr="006D258E">
        <w:rPr>
          <w:rFonts w:ascii="Helvetica" w:hAnsi="Helvetica"/>
          <w:b/>
          <w:bCs w:val="0"/>
          <w:sz w:val="20"/>
          <w:szCs w:val="20"/>
          <w:lang w:val="it-IT"/>
        </w:rPr>
        <w:lastRenderedPageBreak/>
        <w:t>Tradizioni celtiche che continuano ancora oggi</w:t>
      </w:r>
    </w:p>
    <w:p w14:paraId="4C205E0D" w14:textId="6DFF8C0C" w:rsidR="00563E11" w:rsidRPr="006D258E" w:rsidRDefault="00B5656C" w:rsidP="007F2156">
      <w:pPr>
        <w:jc w:val="both"/>
        <w:rPr>
          <w:rFonts w:ascii="Helvetica" w:hAnsi="Helvetica"/>
          <w:sz w:val="20"/>
          <w:szCs w:val="20"/>
          <w:lang w:val="it-IT"/>
        </w:rPr>
      </w:pPr>
      <w:r w:rsidRPr="006D258E">
        <w:rPr>
          <w:rFonts w:ascii="Helvetica" w:hAnsi="Helvetica"/>
          <w:sz w:val="20"/>
          <w:szCs w:val="20"/>
          <w:lang w:val="it-IT"/>
        </w:rPr>
        <w:t xml:space="preserve">Molte delle usanze che </w:t>
      </w:r>
      <w:r w:rsidR="00480F06" w:rsidRPr="006D258E">
        <w:rPr>
          <w:rFonts w:ascii="Helvetica" w:hAnsi="Helvetica"/>
          <w:sz w:val="20"/>
          <w:szCs w:val="20"/>
          <w:lang w:val="it-IT"/>
        </w:rPr>
        <w:t>sono popolari</w:t>
      </w:r>
      <w:r w:rsidRPr="006D258E">
        <w:rPr>
          <w:rFonts w:ascii="Helvetica" w:hAnsi="Helvetica"/>
          <w:sz w:val="20"/>
          <w:szCs w:val="20"/>
          <w:lang w:val="it-IT"/>
        </w:rPr>
        <w:t xml:space="preserve"> oggi in Irlanda nel periodo di Halloween affondano le loro radici nelle antiche tradizioni celtiche. </w:t>
      </w:r>
      <w:r w:rsidR="00563E11" w:rsidRPr="006D258E">
        <w:rPr>
          <w:rFonts w:ascii="Helvetica" w:hAnsi="Helvetica"/>
          <w:sz w:val="20"/>
          <w:szCs w:val="20"/>
          <w:lang w:val="it-IT"/>
        </w:rPr>
        <w:t xml:space="preserve">L’usanza di </w:t>
      </w:r>
      <w:r w:rsidR="00563E11" w:rsidRPr="006D258E">
        <w:rPr>
          <w:rStyle w:val="Strong"/>
          <w:rFonts w:ascii="Helvetica" w:hAnsi="Helvetica"/>
          <w:sz w:val="20"/>
          <w:szCs w:val="20"/>
          <w:lang w:val="it-IT"/>
        </w:rPr>
        <w:t>lasciare offerte fuori dalle porte</w:t>
      </w:r>
      <w:r w:rsidR="00563E11" w:rsidRPr="006D258E">
        <w:rPr>
          <w:rFonts w:ascii="Helvetica" w:hAnsi="Helvetica"/>
          <w:sz w:val="20"/>
          <w:szCs w:val="20"/>
          <w:lang w:val="it-IT"/>
        </w:rPr>
        <w:t xml:space="preserve"> risale all’epoca celtica, quando durante Samhain si credeva che gli spiriti dei morti tornassero tra i vivi e andassero onorati o placati. Anche </w:t>
      </w:r>
      <w:r w:rsidR="00563E11" w:rsidRPr="006D258E">
        <w:rPr>
          <w:rStyle w:val="Strong"/>
          <w:rFonts w:ascii="Helvetica" w:hAnsi="Helvetica"/>
          <w:sz w:val="20"/>
          <w:szCs w:val="20"/>
          <w:lang w:val="it-IT"/>
        </w:rPr>
        <w:t>travestirsi</w:t>
      </w:r>
      <w:r w:rsidR="00563E11" w:rsidRPr="006D258E">
        <w:rPr>
          <w:rFonts w:ascii="Helvetica" w:hAnsi="Helvetica"/>
          <w:sz w:val="20"/>
          <w:szCs w:val="20"/>
          <w:lang w:val="it-IT"/>
        </w:rPr>
        <w:t xml:space="preserve"> aveva un ruolo: serviva a </w:t>
      </w:r>
      <w:r w:rsidR="00563E11" w:rsidRPr="006D258E">
        <w:rPr>
          <w:rStyle w:val="Strong"/>
          <w:rFonts w:ascii="Helvetica" w:hAnsi="Helvetica"/>
          <w:sz w:val="20"/>
          <w:szCs w:val="20"/>
          <w:lang w:val="it-IT"/>
        </w:rPr>
        <w:t>confondere le presenze soprannaturali</w:t>
      </w:r>
      <w:r w:rsidR="00563E11" w:rsidRPr="006D258E">
        <w:rPr>
          <w:rFonts w:ascii="Helvetica" w:hAnsi="Helvetica"/>
          <w:sz w:val="20"/>
          <w:szCs w:val="20"/>
          <w:lang w:val="it-IT"/>
        </w:rPr>
        <w:t xml:space="preserve"> o a </w:t>
      </w:r>
      <w:r w:rsidR="00563E11" w:rsidRPr="006D258E">
        <w:rPr>
          <w:rStyle w:val="Strong"/>
          <w:rFonts w:ascii="Helvetica" w:hAnsi="Helvetica"/>
          <w:sz w:val="20"/>
          <w:szCs w:val="20"/>
          <w:lang w:val="it-IT"/>
        </w:rPr>
        <w:t>mimetizzarsi tra loro</w:t>
      </w:r>
      <w:r w:rsidR="00563E11" w:rsidRPr="006D258E">
        <w:rPr>
          <w:rFonts w:ascii="Helvetica" w:hAnsi="Helvetica"/>
          <w:sz w:val="20"/>
          <w:szCs w:val="20"/>
          <w:lang w:val="it-IT"/>
        </w:rPr>
        <w:t xml:space="preserve">. Nei secoli successivi, queste credenze si intrecciarono originando, per esempio, pratiche cristiane come il </w:t>
      </w:r>
      <w:r w:rsidR="00563E11" w:rsidRPr="006D258E">
        <w:rPr>
          <w:rStyle w:val="Strong"/>
          <w:rFonts w:ascii="Helvetica" w:hAnsi="Helvetica"/>
          <w:sz w:val="20"/>
          <w:szCs w:val="20"/>
          <w:lang w:val="it-IT"/>
        </w:rPr>
        <w:t>souling</w:t>
      </w:r>
      <w:r w:rsidR="00563E11" w:rsidRPr="006D258E">
        <w:rPr>
          <w:rFonts w:ascii="Helvetica" w:hAnsi="Helvetica"/>
          <w:sz w:val="20"/>
          <w:szCs w:val="20"/>
          <w:lang w:val="it-IT"/>
        </w:rPr>
        <w:t xml:space="preserve">, in cui si andava di casa in casa a chiedere cibo o dolci in cambio di preghiere per i defunti, dando origine all’attuale </w:t>
      </w:r>
      <w:r w:rsidR="00563E11" w:rsidRPr="006D258E">
        <w:rPr>
          <w:rStyle w:val="Strong"/>
          <w:rFonts w:ascii="Helvetica" w:hAnsi="Helvetica"/>
          <w:sz w:val="20"/>
          <w:szCs w:val="20"/>
          <w:lang w:val="it-IT"/>
        </w:rPr>
        <w:t>“dolcetto o scherzetto”</w:t>
      </w:r>
      <w:r w:rsidR="00563E11" w:rsidRPr="006D258E">
        <w:rPr>
          <w:rFonts w:ascii="Helvetica" w:hAnsi="Helvetica"/>
          <w:sz w:val="20"/>
          <w:szCs w:val="20"/>
          <w:lang w:val="it-IT"/>
        </w:rPr>
        <w:t>.</w:t>
      </w:r>
      <w:r w:rsidR="005C36EB" w:rsidRPr="006D258E">
        <w:rPr>
          <w:rFonts w:ascii="Helvetica" w:hAnsi="Helvetica"/>
          <w:sz w:val="20"/>
          <w:szCs w:val="20"/>
          <w:lang w:val="it-IT"/>
        </w:rPr>
        <w:t xml:space="preserve"> Anche il popolare </w:t>
      </w:r>
      <w:r w:rsidR="005C36EB" w:rsidRPr="006D258E">
        <w:rPr>
          <w:rStyle w:val="Strong"/>
          <w:rFonts w:ascii="Helvetica" w:hAnsi="Helvetica"/>
          <w:sz w:val="20"/>
          <w:szCs w:val="20"/>
          <w:lang w:val="it-IT"/>
        </w:rPr>
        <w:t>barmbrack</w:t>
      </w:r>
      <w:r w:rsidR="005C36EB" w:rsidRPr="006D258E">
        <w:rPr>
          <w:rFonts w:ascii="Helvetica" w:hAnsi="Helvetica"/>
          <w:sz w:val="20"/>
          <w:szCs w:val="20"/>
          <w:lang w:val="it-IT"/>
        </w:rPr>
        <w:t xml:space="preserve"> — un pane dolce alla frutta secca in cui vengono inseriti oggetti simbolici per predire il futuro — ha un legame con </w:t>
      </w:r>
      <w:r w:rsidR="005C36EB" w:rsidRPr="006D258E">
        <w:rPr>
          <w:rStyle w:val="Strong"/>
          <w:rFonts w:ascii="Helvetica" w:hAnsi="Helvetica"/>
          <w:sz w:val="20"/>
          <w:szCs w:val="20"/>
          <w:lang w:val="it-IT"/>
        </w:rPr>
        <w:t>Samhain</w:t>
      </w:r>
      <w:r w:rsidR="005C36EB" w:rsidRPr="006D258E">
        <w:rPr>
          <w:rFonts w:ascii="Helvetica" w:hAnsi="Helvetica"/>
          <w:sz w:val="20"/>
          <w:szCs w:val="20"/>
          <w:lang w:val="it-IT"/>
        </w:rPr>
        <w:t>, la festa che segnava la fine del raccolto. In quel periodo, la frutta era abbondante e, dato il confine sottile tra il mondo dei vivi e quello del soprannaturale</w:t>
      </w:r>
      <w:r w:rsidR="00091D96" w:rsidRPr="006D258E">
        <w:rPr>
          <w:rFonts w:ascii="Helvetica" w:hAnsi="Helvetica"/>
          <w:sz w:val="20"/>
          <w:szCs w:val="20"/>
          <w:lang w:val="it-IT"/>
        </w:rPr>
        <w:t xml:space="preserve"> era sottile</w:t>
      </w:r>
      <w:r w:rsidR="005C36EB" w:rsidRPr="006D258E">
        <w:rPr>
          <w:rFonts w:ascii="Helvetica" w:hAnsi="Helvetica"/>
          <w:sz w:val="20"/>
          <w:szCs w:val="20"/>
          <w:lang w:val="it-IT"/>
        </w:rPr>
        <w:t xml:space="preserve">, si praticavano rituali di </w:t>
      </w:r>
      <w:r w:rsidR="005C36EB" w:rsidRPr="006D258E">
        <w:rPr>
          <w:rStyle w:val="Strong"/>
          <w:rFonts w:ascii="Helvetica" w:hAnsi="Helvetica"/>
          <w:sz w:val="20"/>
          <w:szCs w:val="20"/>
          <w:lang w:val="it-IT"/>
        </w:rPr>
        <w:t>divinazione</w:t>
      </w:r>
      <w:r w:rsidR="005C36EB" w:rsidRPr="006D258E">
        <w:rPr>
          <w:rFonts w:ascii="Helvetica" w:hAnsi="Helvetica"/>
          <w:sz w:val="20"/>
          <w:szCs w:val="20"/>
          <w:lang w:val="it-IT"/>
        </w:rPr>
        <w:t xml:space="preserve">, spesso accompagnati da </w:t>
      </w:r>
      <w:r w:rsidR="005C36EB" w:rsidRPr="006D258E">
        <w:rPr>
          <w:rStyle w:val="Strong"/>
          <w:rFonts w:ascii="Helvetica" w:hAnsi="Helvetica"/>
          <w:sz w:val="20"/>
          <w:szCs w:val="20"/>
          <w:lang w:val="it-IT"/>
        </w:rPr>
        <w:t xml:space="preserve">offerte </w:t>
      </w:r>
      <w:r w:rsidR="00091D96" w:rsidRPr="006D258E">
        <w:rPr>
          <w:rStyle w:val="Strong"/>
          <w:rFonts w:ascii="Helvetica" w:hAnsi="Helvetica"/>
          <w:sz w:val="20"/>
          <w:szCs w:val="20"/>
          <w:lang w:val="it-IT"/>
        </w:rPr>
        <w:t xml:space="preserve">propiziatorie </w:t>
      </w:r>
      <w:r w:rsidR="005C36EB" w:rsidRPr="006D258E">
        <w:rPr>
          <w:rStyle w:val="Strong"/>
          <w:rFonts w:ascii="Helvetica" w:hAnsi="Helvetica"/>
          <w:sz w:val="20"/>
          <w:szCs w:val="20"/>
          <w:lang w:val="it-IT"/>
        </w:rPr>
        <w:t>di cibo</w:t>
      </w:r>
      <w:r w:rsidR="005C36EB" w:rsidRPr="006D258E">
        <w:rPr>
          <w:rFonts w:ascii="Helvetica" w:hAnsi="Helvetica"/>
          <w:sz w:val="20"/>
          <w:szCs w:val="20"/>
          <w:lang w:val="it-IT"/>
        </w:rPr>
        <w:t>.</w:t>
      </w:r>
    </w:p>
    <w:p w14:paraId="177AB768" w14:textId="77777777" w:rsidR="005C36EB" w:rsidRPr="006D258E" w:rsidRDefault="005C36EB" w:rsidP="007F2156">
      <w:pPr>
        <w:jc w:val="both"/>
        <w:rPr>
          <w:rFonts w:ascii="Helvetica" w:hAnsi="Helvetica"/>
          <w:b/>
          <w:bCs w:val="0"/>
          <w:sz w:val="20"/>
          <w:szCs w:val="20"/>
          <w:lang w:val="it-IT"/>
        </w:rPr>
      </w:pPr>
    </w:p>
    <w:p w14:paraId="658A8D44" w14:textId="0C2C1CFB" w:rsidR="005C36EB" w:rsidRPr="006D258E" w:rsidRDefault="005C36EB" w:rsidP="007F2156">
      <w:pPr>
        <w:jc w:val="both"/>
        <w:rPr>
          <w:rFonts w:ascii="Helvetica" w:hAnsi="Helvetica"/>
          <w:b/>
          <w:bCs w:val="0"/>
          <w:sz w:val="20"/>
          <w:szCs w:val="20"/>
          <w:lang w:val="it-IT"/>
        </w:rPr>
      </w:pPr>
      <w:r w:rsidRPr="006D258E">
        <w:rPr>
          <w:rFonts w:ascii="Helvetica" w:hAnsi="Helvetica"/>
          <w:b/>
          <w:bCs w:val="0"/>
          <w:sz w:val="20"/>
          <w:szCs w:val="20"/>
          <w:lang w:val="it-IT"/>
        </w:rPr>
        <w:t>I luoghi chiave di Samhain</w:t>
      </w:r>
    </w:p>
    <w:p w14:paraId="33380145" w14:textId="0C4B3D38" w:rsidR="009834A7" w:rsidRPr="006D258E" w:rsidRDefault="00B52FFB" w:rsidP="007F2156">
      <w:pPr>
        <w:jc w:val="both"/>
        <w:rPr>
          <w:rFonts w:ascii="Helvetica" w:hAnsi="Helvetica"/>
          <w:sz w:val="20"/>
          <w:szCs w:val="20"/>
          <w:lang w:val="it-IT"/>
        </w:rPr>
      </w:pPr>
      <w:r w:rsidRPr="006D258E">
        <w:rPr>
          <w:rFonts w:ascii="Helvetica" w:hAnsi="Helvetica"/>
          <w:sz w:val="20"/>
          <w:szCs w:val="20"/>
          <w:lang w:val="it-IT"/>
        </w:rPr>
        <w:t xml:space="preserve">Oltre alle tradizioni, </w:t>
      </w:r>
      <w:r w:rsidR="00F00A6E" w:rsidRPr="006D258E">
        <w:rPr>
          <w:rFonts w:ascii="Helvetica" w:hAnsi="Helvetica"/>
          <w:sz w:val="20"/>
          <w:szCs w:val="20"/>
          <w:lang w:val="it-IT"/>
        </w:rPr>
        <w:t xml:space="preserve">in tutta l'Irlanda </w:t>
      </w:r>
      <w:r w:rsidR="00091D96" w:rsidRPr="006D258E">
        <w:rPr>
          <w:rFonts w:ascii="Helvetica" w:hAnsi="Helvetica"/>
          <w:sz w:val="20"/>
          <w:szCs w:val="20"/>
          <w:lang w:val="it-IT"/>
        </w:rPr>
        <w:t xml:space="preserve">sono presenti numerosi luoghi </w:t>
      </w:r>
      <w:r w:rsidR="00F00A6E" w:rsidRPr="006D258E">
        <w:rPr>
          <w:rFonts w:ascii="Helvetica" w:hAnsi="Helvetica"/>
          <w:sz w:val="20"/>
          <w:szCs w:val="20"/>
          <w:lang w:val="it-IT"/>
        </w:rPr>
        <w:t xml:space="preserve">che sono intrinsecamente legati all'antica celebrazione di Samhain. </w:t>
      </w:r>
      <w:r w:rsidR="00A42303" w:rsidRPr="006D258E">
        <w:rPr>
          <w:rFonts w:ascii="Helvetica" w:hAnsi="Helvetica"/>
          <w:sz w:val="20"/>
          <w:szCs w:val="20"/>
          <w:lang w:val="it-IT"/>
        </w:rPr>
        <w:t xml:space="preserve">A </w:t>
      </w:r>
      <w:r w:rsidR="00A42303" w:rsidRPr="006D258E">
        <w:rPr>
          <w:rFonts w:ascii="Helvetica" w:hAnsi="Helvetica"/>
          <w:b/>
          <w:bCs w:val="0"/>
          <w:sz w:val="20"/>
          <w:szCs w:val="20"/>
          <w:lang w:val="it-IT"/>
        </w:rPr>
        <w:t>Meath</w:t>
      </w:r>
      <w:r w:rsidR="00A42303" w:rsidRPr="006D258E">
        <w:rPr>
          <w:rFonts w:ascii="Helvetica" w:hAnsi="Helvetica"/>
          <w:sz w:val="20"/>
          <w:szCs w:val="20"/>
          <w:lang w:val="it-IT"/>
        </w:rPr>
        <w:t xml:space="preserve">, il sito preistorico di </w:t>
      </w:r>
      <w:r w:rsidR="008E1432" w:rsidRPr="006D258E">
        <w:rPr>
          <w:rFonts w:ascii="Helvetica" w:hAnsi="Helvetica"/>
          <w:sz w:val="20"/>
          <w:szCs w:val="20"/>
          <w:lang w:val="it-IT"/>
        </w:rPr>
        <w:t xml:space="preserve">Tlachtga </w:t>
      </w:r>
      <w:r w:rsidR="00A42303" w:rsidRPr="006D258E">
        <w:rPr>
          <w:rFonts w:ascii="Helvetica" w:hAnsi="Helvetica"/>
          <w:sz w:val="20"/>
          <w:szCs w:val="20"/>
          <w:lang w:val="it-IT"/>
        </w:rPr>
        <w:t xml:space="preserve">(Hill of Ward) era il luogo in cui si svolgeva </w:t>
      </w:r>
      <w:r w:rsidR="005C36EB" w:rsidRPr="006D258E">
        <w:rPr>
          <w:rFonts w:ascii="Helvetica" w:hAnsi="Helvetica"/>
          <w:sz w:val="20"/>
          <w:szCs w:val="20"/>
          <w:lang w:val="it-IT"/>
        </w:rPr>
        <w:t xml:space="preserve">la </w:t>
      </w:r>
      <w:r w:rsidR="005C36EB" w:rsidRPr="006D258E">
        <w:rPr>
          <w:rFonts w:ascii="Helvetica" w:hAnsi="Helvetica"/>
          <w:b/>
          <w:bCs w:val="0"/>
          <w:sz w:val="20"/>
          <w:szCs w:val="20"/>
          <w:lang w:val="it-IT"/>
        </w:rPr>
        <w:t>Festa del Grande Fuoco</w:t>
      </w:r>
      <w:r w:rsidR="00A42303" w:rsidRPr="006D258E">
        <w:rPr>
          <w:rFonts w:ascii="Helvetica" w:hAnsi="Helvetica"/>
          <w:sz w:val="20"/>
          <w:szCs w:val="20"/>
          <w:lang w:val="it-IT"/>
        </w:rPr>
        <w:t xml:space="preserve"> che </w:t>
      </w:r>
      <w:r w:rsidR="005C36EB" w:rsidRPr="006D258E">
        <w:rPr>
          <w:rFonts w:ascii="Helvetica" w:hAnsi="Helvetica"/>
          <w:sz w:val="20"/>
          <w:szCs w:val="20"/>
          <w:lang w:val="it-IT"/>
        </w:rPr>
        <w:t xml:space="preserve">iniziava </w:t>
      </w:r>
      <w:r w:rsidR="00A42303" w:rsidRPr="006D258E">
        <w:rPr>
          <w:rFonts w:ascii="Helvetica" w:hAnsi="Helvetica"/>
          <w:sz w:val="20"/>
          <w:szCs w:val="20"/>
          <w:lang w:val="it-IT"/>
        </w:rPr>
        <w:t xml:space="preserve">alla vigilia di Samhain </w:t>
      </w:r>
      <w:r w:rsidR="00CD215F" w:rsidRPr="006D258E">
        <w:rPr>
          <w:rFonts w:ascii="Helvetica" w:hAnsi="Helvetica"/>
          <w:sz w:val="20"/>
          <w:szCs w:val="20"/>
          <w:lang w:val="it-IT"/>
        </w:rPr>
        <w:t xml:space="preserve">e durava molti giorni. </w:t>
      </w:r>
      <w:r w:rsidR="009834A7" w:rsidRPr="006D258E">
        <w:rPr>
          <w:rFonts w:ascii="Helvetica" w:hAnsi="Helvetica"/>
          <w:sz w:val="20"/>
          <w:szCs w:val="20"/>
          <w:lang w:val="it-IT"/>
        </w:rPr>
        <w:t xml:space="preserve">Enormi fuochi venivano accesi </w:t>
      </w:r>
      <w:r w:rsidR="00C433EE" w:rsidRPr="006D258E">
        <w:rPr>
          <w:rFonts w:ascii="Helvetica" w:hAnsi="Helvetica"/>
          <w:sz w:val="20"/>
          <w:szCs w:val="20"/>
          <w:lang w:val="it-IT"/>
        </w:rPr>
        <w:t xml:space="preserve">per segnare </w:t>
      </w:r>
      <w:r w:rsidR="009834A7" w:rsidRPr="006D258E">
        <w:rPr>
          <w:rFonts w:ascii="Helvetica" w:hAnsi="Helvetica"/>
          <w:sz w:val="20"/>
          <w:szCs w:val="20"/>
          <w:lang w:val="it-IT"/>
        </w:rPr>
        <w:t xml:space="preserve">il passaggio </w:t>
      </w:r>
      <w:r w:rsidR="00A92919" w:rsidRPr="006D258E">
        <w:rPr>
          <w:rFonts w:ascii="Helvetica" w:hAnsi="Helvetica"/>
          <w:sz w:val="20"/>
          <w:szCs w:val="20"/>
          <w:lang w:val="it-IT"/>
        </w:rPr>
        <w:t>tra le stagioni</w:t>
      </w:r>
      <w:r w:rsidR="00C433EE" w:rsidRPr="006D258E">
        <w:rPr>
          <w:rFonts w:ascii="Helvetica" w:hAnsi="Helvetica"/>
          <w:sz w:val="20"/>
          <w:szCs w:val="20"/>
          <w:lang w:val="it-IT"/>
        </w:rPr>
        <w:t xml:space="preserve"> </w:t>
      </w:r>
      <w:r w:rsidR="009834A7" w:rsidRPr="006D258E">
        <w:rPr>
          <w:rFonts w:ascii="Helvetica" w:hAnsi="Helvetica"/>
          <w:sz w:val="20"/>
          <w:szCs w:val="20"/>
          <w:lang w:val="it-IT"/>
        </w:rPr>
        <w:t xml:space="preserve">e </w:t>
      </w:r>
      <w:r w:rsidR="00C433EE" w:rsidRPr="006D258E">
        <w:rPr>
          <w:rFonts w:ascii="Helvetica" w:hAnsi="Helvetica"/>
          <w:sz w:val="20"/>
          <w:szCs w:val="20"/>
          <w:lang w:val="it-IT"/>
        </w:rPr>
        <w:t xml:space="preserve">guidare gli spiriti, e i fuochi </w:t>
      </w:r>
      <w:r w:rsidR="00A92919" w:rsidRPr="006D258E">
        <w:rPr>
          <w:rFonts w:ascii="Helvetica" w:hAnsi="Helvetica"/>
          <w:sz w:val="20"/>
          <w:szCs w:val="20"/>
          <w:lang w:val="it-IT"/>
        </w:rPr>
        <w:t xml:space="preserve">in diversi punti dell’isola, come per esempio quelli della </w:t>
      </w:r>
      <w:hyperlink r:id="rId9" w:history="1">
        <w:r w:rsidR="00A92919" w:rsidRPr="006D258E">
          <w:rPr>
            <w:rStyle w:val="Hyperlink"/>
            <w:rFonts w:ascii="Helvetica" w:hAnsi="Helvetica"/>
            <w:b/>
            <w:bCs w:val="0"/>
            <w:sz w:val="20"/>
            <w:szCs w:val="20"/>
            <w:lang w:val="it-IT"/>
          </w:rPr>
          <w:t>Collina di Tara,</w:t>
        </w:r>
      </w:hyperlink>
      <w:r w:rsidR="00A92919" w:rsidRPr="006D258E">
        <w:rPr>
          <w:rFonts w:ascii="Helvetica" w:hAnsi="Helvetica"/>
          <w:sz w:val="20"/>
          <w:szCs w:val="20"/>
          <w:lang w:val="it-IT"/>
        </w:rPr>
        <w:t xml:space="preserve"> visibili da Tlachtga</w:t>
      </w:r>
      <w:r w:rsidR="002017E5">
        <w:rPr>
          <w:rFonts w:ascii="Helvetica" w:hAnsi="Helvetica"/>
          <w:sz w:val="20"/>
          <w:szCs w:val="20"/>
          <w:lang w:val="it-IT"/>
        </w:rPr>
        <w:t xml:space="preserve">, </w:t>
      </w:r>
      <w:r w:rsidR="00C433EE" w:rsidRPr="006D258E">
        <w:rPr>
          <w:rFonts w:ascii="Helvetica" w:hAnsi="Helvetica"/>
          <w:sz w:val="20"/>
          <w:szCs w:val="20"/>
          <w:lang w:val="it-IT"/>
        </w:rPr>
        <w:t xml:space="preserve">venivano accesi </w:t>
      </w:r>
      <w:r w:rsidR="00A92919" w:rsidRPr="006D258E">
        <w:rPr>
          <w:rFonts w:ascii="Helvetica" w:hAnsi="Helvetica"/>
          <w:sz w:val="20"/>
          <w:szCs w:val="20"/>
          <w:lang w:val="it-IT"/>
        </w:rPr>
        <w:t>attingendo</w:t>
      </w:r>
      <w:r w:rsidR="00C433EE" w:rsidRPr="006D258E">
        <w:rPr>
          <w:rFonts w:ascii="Helvetica" w:hAnsi="Helvetica"/>
          <w:sz w:val="20"/>
          <w:szCs w:val="20"/>
          <w:lang w:val="it-IT"/>
        </w:rPr>
        <w:t xml:space="preserve"> </w:t>
      </w:r>
      <w:r w:rsidR="002017E5">
        <w:rPr>
          <w:rFonts w:ascii="Helvetica" w:hAnsi="Helvetica"/>
          <w:sz w:val="20"/>
          <w:szCs w:val="20"/>
          <w:lang w:val="it-IT"/>
        </w:rPr>
        <w:t xml:space="preserve">proprio </w:t>
      </w:r>
      <w:r w:rsidR="00A92919" w:rsidRPr="006D258E">
        <w:rPr>
          <w:rFonts w:ascii="Helvetica" w:hAnsi="Helvetica"/>
          <w:sz w:val="20"/>
          <w:szCs w:val="20"/>
          <w:lang w:val="it-IT"/>
        </w:rPr>
        <w:t>a</w:t>
      </w:r>
      <w:r w:rsidR="002017E5">
        <w:rPr>
          <w:rFonts w:ascii="Helvetica" w:hAnsi="Helvetica"/>
          <w:sz w:val="20"/>
          <w:szCs w:val="20"/>
          <w:lang w:val="it-IT"/>
        </w:rPr>
        <w:t xml:space="preserve"> quelle </w:t>
      </w:r>
      <w:r w:rsidR="00C433EE" w:rsidRPr="006D258E">
        <w:rPr>
          <w:rFonts w:ascii="Helvetica" w:hAnsi="Helvetica"/>
          <w:sz w:val="20"/>
          <w:szCs w:val="20"/>
          <w:lang w:val="it-IT"/>
        </w:rPr>
        <w:t>fiamme</w:t>
      </w:r>
      <w:r w:rsidR="00A92919" w:rsidRPr="006D258E">
        <w:rPr>
          <w:rFonts w:ascii="Helvetica" w:hAnsi="Helvetica"/>
          <w:sz w:val="20"/>
          <w:szCs w:val="20"/>
          <w:lang w:val="it-IT"/>
        </w:rPr>
        <w:t>.</w:t>
      </w:r>
      <w:r w:rsidR="00C433EE" w:rsidRPr="006D258E">
        <w:rPr>
          <w:rFonts w:ascii="Helvetica" w:hAnsi="Helvetica"/>
          <w:sz w:val="20"/>
          <w:szCs w:val="20"/>
          <w:lang w:val="it-IT"/>
        </w:rPr>
        <w:t xml:space="preserve"> </w:t>
      </w:r>
    </w:p>
    <w:p w14:paraId="12E64B5A" w14:textId="77777777" w:rsidR="006E7FBB" w:rsidRPr="006D258E" w:rsidRDefault="006E7FBB" w:rsidP="007F2156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53E79934" w14:textId="3D784C82" w:rsidR="009834A7" w:rsidRPr="006D258E" w:rsidRDefault="006D258E" w:rsidP="007F2156">
      <w:pPr>
        <w:jc w:val="both"/>
        <w:rPr>
          <w:rFonts w:ascii="Helvetica" w:hAnsi="Helvetica"/>
          <w:sz w:val="20"/>
          <w:szCs w:val="20"/>
          <w:lang w:val="it-IT"/>
        </w:rPr>
      </w:pPr>
      <w:r w:rsidRPr="006D258E">
        <w:rPr>
          <w:rFonts w:ascii="Helvetica" w:hAnsi="Helvetica"/>
          <w:sz w:val="20"/>
          <w:szCs w:val="20"/>
          <w:lang w:val="it-IT"/>
        </w:rPr>
        <w:t xml:space="preserve">Parlando di passaggi è molto noto l’evento del solstizio d’inverno a </w:t>
      </w:r>
      <w:r w:rsidRPr="006D258E">
        <w:rPr>
          <w:rStyle w:val="Strong"/>
          <w:rFonts w:ascii="Helvetica" w:hAnsi="Helvetica"/>
          <w:sz w:val="20"/>
          <w:szCs w:val="20"/>
          <w:lang w:val="it-IT"/>
        </w:rPr>
        <w:t>Newgrange</w:t>
      </w:r>
      <w:r w:rsidRPr="006D258E">
        <w:rPr>
          <w:rFonts w:ascii="Helvetica" w:hAnsi="Helvetica"/>
          <w:sz w:val="20"/>
          <w:szCs w:val="20"/>
          <w:lang w:val="it-IT"/>
        </w:rPr>
        <w:t xml:space="preserve">, quando il sole nascente si allinea perfettamente con la camera del tumulo a corridoio. Un fenomeno simile si verifica però anche a </w:t>
      </w:r>
      <w:r w:rsidRPr="006D258E">
        <w:rPr>
          <w:rStyle w:val="Strong"/>
          <w:rFonts w:ascii="Helvetica" w:hAnsi="Helvetica"/>
          <w:sz w:val="20"/>
          <w:szCs w:val="20"/>
          <w:lang w:val="it-IT"/>
        </w:rPr>
        <w:t>Loughcrew</w:t>
      </w:r>
      <w:r w:rsidRPr="006D258E">
        <w:rPr>
          <w:rFonts w:ascii="Helvetica" w:hAnsi="Helvetica"/>
          <w:sz w:val="20"/>
          <w:szCs w:val="20"/>
          <w:lang w:val="it-IT"/>
        </w:rPr>
        <w:t xml:space="preserve"> in occasione di </w:t>
      </w:r>
      <w:r w:rsidRPr="006D258E">
        <w:rPr>
          <w:rStyle w:val="Strong"/>
          <w:rFonts w:ascii="Helvetica" w:hAnsi="Helvetica"/>
          <w:sz w:val="20"/>
          <w:szCs w:val="20"/>
          <w:lang w:val="it-IT"/>
        </w:rPr>
        <w:t>Samhain</w:t>
      </w:r>
      <w:r w:rsidRPr="006D258E">
        <w:rPr>
          <w:rFonts w:ascii="Helvetica" w:hAnsi="Helvetica"/>
          <w:sz w:val="20"/>
          <w:szCs w:val="20"/>
          <w:lang w:val="it-IT"/>
        </w:rPr>
        <w:t xml:space="preserve">: al sorgere del sole, la luce penetra all’interno del </w:t>
      </w:r>
      <w:r w:rsidRPr="006D258E">
        <w:rPr>
          <w:rStyle w:val="Strong"/>
          <w:rFonts w:ascii="Helvetica" w:hAnsi="Helvetica"/>
          <w:sz w:val="20"/>
          <w:szCs w:val="20"/>
          <w:lang w:val="it-IT"/>
        </w:rPr>
        <w:t>Cairn L</w:t>
      </w:r>
      <w:r w:rsidRPr="006D258E">
        <w:rPr>
          <w:rFonts w:ascii="Helvetica" w:hAnsi="Helvetica"/>
          <w:sz w:val="20"/>
          <w:szCs w:val="20"/>
          <w:lang w:val="it-IT"/>
        </w:rPr>
        <w:t xml:space="preserve">, situato su </w:t>
      </w:r>
      <w:r w:rsidRPr="006D258E">
        <w:rPr>
          <w:rStyle w:val="Strong"/>
          <w:rFonts w:ascii="Helvetica" w:hAnsi="Helvetica"/>
          <w:sz w:val="20"/>
          <w:szCs w:val="20"/>
          <w:lang w:val="it-IT"/>
        </w:rPr>
        <w:t>Carnbane West</w:t>
      </w:r>
      <w:r w:rsidRPr="006D258E">
        <w:rPr>
          <w:rFonts w:ascii="Helvetica" w:hAnsi="Helvetica"/>
          <w:sz w:val="20"/>
          <w:szCs w:val="20"/>
          <w:lang w:val="it-IT"/>
        </w:rPr>
        <w:t xml:space="preserve">, illuminando una </w:t>
      </w:r>
      <w:r w:rsidRPr="006D258E">
        <w:rPr>
          <w:rStyle w:val="Strong"/>
          <w:rFonts w:ascii="Helvetica" w:hAnsi="Helvetica"/>
          <w:sz w:val="20"/>
          <w:szCs w:val="20"/>
          <w:lang w:val="it-IT"/>
        </w:rPr>
        <w:t>pietra calcarea incisa</w:t>
      </w:r>
      <w:r w:rsidRPr="006D258E">
        <w:rPr>
          <w:rFonts w:ascii="Helvetica" w:hAnsi="Helvetica"/>
          <w:sz w:val="20"/>
          <w:szCs w:val="20"/>
          <w:lang w:val="it-IT"/>
        </w:rPr>
        <w:t xml:space="preserve"> collocata nella camera funeraria. Sebbene</w:t>
      </w:r>
      <w:r w:rsidR="00340394" w:rsidRPr="006D258E">
        <w:rPr>
          <w:rFonts w:ascii="Helvetica" w:hAnsi="Helvetica"/>
          <w:sz w:val="20"/>
          <w:szCs w:val="20"/>
          <w:lang w:val="it-IT"/>
        </w:rPr>
        <w:t xml:space="preserve"> questo specifico tumulo non </w:t>
      </w:r>
      <w:r w:rsidRPr="006D258E">
        <w:rPr>
          <w:rFonts w:ascii="Helvetica" w:hAnsi="Helvetica"/>
          <w:sz w:val="20"/>
          <w:szCs w:val="20"/>
          <w:lang w:val="it-IT"/>
        </w:rPr>
        <w:t xml:space="preserve">sia </w:t>
      </w:r>
      <w:r w:rsidR="00340394" w:rsidRPr="006D258E">
        <w:rPr>
          <w:rFonts w:ascii="Helvetica" w:hAnsi="Helvetica"/>
          <w:sz w:val="20"/>
          <w:szCs w:val="20"/>
          <w:lang w:val="it-IT"/>
        </w:rPr>
        <w:t xml:space="preserve">aperto al pubblico, è possibile </w:t>
      </w:r>
      <w:r w:rsidR="000D5D29" w:rsidRPr="006D258E">
        <w:rPr>
          <w:rFonts w:ascii="Helvetica" w:hAnsi="Helvetica"/>
          <w:sz w:val="20"/>
          <w:szCs w:val="20"/>
          <w:lang w:val="it-IT"/>
        </w:rPr>
        <w:t xml:space="preserve">fare un tour degli altri </w:t>
      </w:r>
      <w:r w:rsidR="00BB2546" w:rsidRPr="006D258E">
        <w:rPr>
          <w:rFonts w:ascii="Helvetica" w:hAnsi="Helvetica"/>
          <w:sz w:val="20"/>
          <w:szCs w:val="20"/>
          <w:lang w:val="it-IT"/>
        </w:rPr>
        <w:t xml:space="preserve">in zona </w:t>
      </w:r>
      <w:r w:rsidR="000D5D29" w:rsidRPr="006D258E">
        <w:rPr>
          <w:rFonts w:ascii="Helvetica" w:hAnsi="Helvetica"/>
          <w:sz w:val="20"/>
          <w:szCs w:val="20"/>
          <w:lang w:val="it-IT"/>
        </w:rPr>
        <w:t xml:space="preserve">per </w:t>
      </w:r>
      <w:r w:rsidR="00BB2546" w:rsidRPr="006D258E">
        <w:rPr>
          <w:rFonts w:ascii="Helvetica" w:hAnsi="Helvetica"/>
          <w:sz w:val="20"/>
          <w:szCs w:val="20"/>
          <w:lang w:val="it-IT"/>
        </w:rPr>
        <w:t xml:space="preserve">ammirare </w:t>
      </w:r>
      <w:r w:rsidR="000D5D29" w:rsidRPr="006D258E">
        <w:rPr>
          <w:rFonts w:ascii="Helvetica" w:hAnsi="Helvetica"/>
          <w:sz w:val="20"/>
          <w:szCs w:val="20"/>
          <w:lang w:val="it-IT"/>
        </w:rPr>
        <w:t xml:space="preserve">l'arte megalitica e la mitica </w:t>
      </w:r>
      <w:r w:rsidR="000D5D29" w:rsidRPr="006D258E">
        <w:rPr>
          <w:rFonts w:ascii="Helvetica" w:hAnsi="Helvetica"/>
          <w:b/>
          <w:bCs w:val="0"/>
          <w:sz w:val="20"/>
          <w:szCs w:val="20"/>
          <w:lang w:val="it-IT"/>
        </w:rPr>
        <w:t>Hag's Chair</w:t>
      </w:r>
      <w:r w:rsidR="000D5D29" w:rsidRPr="006D258E">
        <w:rPr>
          <w:rFonts w:ascii="Helvetica" w:hAnsi="Helvetica"/>
          <w:sz w:val="20"/>
          <w:szCs w:val="20"/>
          <w:lang w:val="it-IT"/>
        </w:rPr>
        <w:t xml:space="preserve"> (</w:t>
      </w:r>
      <w:r w:rsidR="000D5D29" w:rsidRPr="006D258E">
        <w:rPr>
          <w:rFonts w:ascii="Helvetica" w:hAnsi="Helvetica"/>
          <w:b/>
          <w:bCs w:val="0"/>
          <w:sz w:val="20"/>
          <w:szCs w:val="20"/>
          <w:lang w:val="it-IT"/>
        </w:rPr>
        <w:t>Sedia della Strega</w:t>
      </w:r>
      <w:r w:rsidR="000D5D29" w:rsidRPr="006D258E">
        <w:rPr>
          <w:rFonts w:ascii="Helvetica" w:hAnsi="Helvetica"/>
          <w:sz w:val="20"/>
          <w:szCs w:val="20"/>
          <w:lang w:val="it-IT"/>
        </w:rPr>
        <w:t xml:space="preserve">). </w:t>
      </w:r>
    </w:p>
    <w:p w14:paraId="084AAFE6" w14:textId="77777777" w:rsidR="009834A7" w:rsidRPr="006D258E" w:rsidRDefault="009834A7" w:rsidP="007F2156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266E60D8" w14:textId="1552A8F6" w:rsidR="00C433EE" w:rsidRPr="006D258E" w:rsidRDefault="00C433EE" w:rsidP="007F2156">
      <w:pPr>
        <w:jc w:val="both"/>
        <w:rPr>
          <w:rFonts w:ascii="Helvetica" w:hAnsi="Helvetica"/>
          <w:sz w:val="20"/>
          <w:szCs w:val="20"/>
          <w:lang w:val="it-IT"/>
        </w:rPr>
      </w:pPr>
      <w:r w:rsidRPr="006D258E">
        <w:rPr>
          <w:rFonts w:ascii="Helvetica" w:hAnsi="Helvetica"/>
          <w:sz w:val="20"/>
          <w:szCs w:val="20"/>
          <w:lang w:val="it-IT"/>
        </w:rPr>
        <w:t xml:space="preserve">A </w:t>
      </w:r>
      <w:hyperlink r:id="rId10" w:history="1">
        <w:r w:rsidRPr="006D258E">
          <w:rPr>
            <w:rStyle w:val="Hyperlink"/>
            <w:rFonts w:ascii="Helvetica" w:hAnsi="Helvetica"/>
            <w:b/>
            <w:bCs w:val="0"/>
            <w:sz w:val="20"/>
            <w:szCs w:val="20"/>
            <w:lang w:val="it-IT"/>
          </w:rPr>
          <w:t>Roscommon</w:t>
        </w:r>
      </w:hyperlink>
      <w:r w:rsidR="007B0E26" w:rsidRPr="006D258E">
        <w:rPr>
          <w:rFonts w:ascii="Helvetica" w:hAnsi="Helvetica"/>
          <w:sz w:val="20"/>
          <w:szCs w:val="20"/>
          <w:lang w:val="it-IT"/>
        </w:rPr>
        <w:t xml:space="preserve"> </w:t>
      </w:r>
      <w:r w:rsidR="006D258E" w:rsidRPr="006D258E">
        <w:rPr>
          <w:rFonts w:ascii="Helvetica" w:hAnsi="Helvetica"/>
          <w:sz w:val="20"/>
          <w:szCs w:val="20"/>
          <w:lang w:val="it-IT"/>
        </w:rPr>
        <w:t xml:space="preserve">si trova invece quello che molti consideravano </w:t>
      </w:r>
      <w:r w:rsidR="006D258E" w:rsidRPr="006D258E">
        <w:rPr>
          <w:rStyle w:val="Strong"/>
          <w:rFonts w:ascii="Helvetica" w:hAnsi="Helvetica"/>
          <w:sz w:val="20"/>
          <w:szCs w:val="20"/>
          <w:lang w:val="it-IT"/>
        </w:rPr>
        <w:t>il portale dell’inferno</w:t>
      </w:r>
      <w:r w:rsidR="006D258E" w:rsidRPr="006D258E">
        <w:rPr>
          <w:rFonts w:ascii="Helvetica" w:hAnsi="Helvetica"/>
          <w:sz w:val="20"/>
          <w:szCs w:val="20"/>
          <w:lang w:val="it-IT"/>
        </w:rPr>
        <w:t xml:space="preserve">, che secondo la tradizione si apriva durante </w:t>
      </w:r>
      <w:r w:rsidR="006D258E" w:rsidRPr="006D258E">
        <w:rPr>
          <w:rStyle w:val="Strong"/>
          <w:rFonts w:ascii="Helvetica" w:hAnsi="Helvetica"/>
          <w:sz w:val="20"/>
          <w:szCs w:val="20"/>
          <w:lang w:val="it-IT"/>
        </w:rPr>
        <w:t>Samhain</w:t>
      </w:r>
      <w:r w:rsidR="006D258E">
        <w:rPr>
          <w:rFonts w:ascii="Helvetica" w:hAnsi="Helvetica"/>
          <w:sz w:val="20"/>
          <w:szCs w:val="20"/>
          <w:lang w:val="it-IT"/>
        </w:rPr>
        <w:t xml:space="preserve">: </w:t>
      </w:r>
      <w:r w:rsidR="006D258E" w:rsidRPr="006D258E">
        <w:rPr>
          <w:rStyle w:val="Strong"/>
          <w:rFonts w:ascii="Helvetica" w:hAnsi="Helvetica"/>
          <w:sz w:val="20"/>
          <w:szCs w:val="20"/>
          <w:lang w:val="it-IT"/>
        </w:rPr>
        <w:t>Oweynagat</w:t>
      </w:r>
      <w:r w:rsidR="006D258E" w:rsidRPr="006D258E">
        <w:rPr>
          <w:rFonts w:ascii="Helvetica" w:hAnsi="Helvetica"/>
          <w:sz w:val="20"/>
          <w:szCs w:val="20"/>
          <w:lang w:val="it-IT"/>
        </w:rPr>
        <w:t xml:space="preserve"> è una grotta naturale situata in un’area ricca di tesori archeologici e, secondo le antiche credenze, era proprio da questo luogo che </w:t>
      </w:r>
      <w:r w:rsidR="006D258E" w:rsidRPr="006D258E">
        <w:rPr>
          <w:rStyle w:val="Strong"/>
          <w:rFonts w:ascii="Helvetica" w:hAnsi="Helvetica"/>
          <w:sz w:val="20"/>
          <w:szCs w:val="20"/>
          <w:lang w:val="it-IT"/>
        </w:rPr>
        <w:t>il 31 ottobre</w:t>
      </w:r>
      <w:r w:rsidR="006D258E" w:rsidRPr="006D258E">
        <w:rPr>
          <w:rFonts w:ascii="Helvetica" w:hAnsi="Helvetica"/>
          <w:sz w:val="20"/>
          <w:szCs w:val="20"/>
          <w:lang w:val="it-IT"/>
        </w:rPr>
        <w:t xml:space="preserve"> si credeva emergessero le creature dell’Altro Mondo.</w:t>
      </w:r>
    </w:p>
    <w:p w14:paraId="02EE870A" w14:textId="77777777" w:rsidR="006D258E" w:rsidRPr="006D258E" w:rsidRDefault="006D258E" w:rsidP="007F2156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75C1F585" w14:textId="398794BD" w:rsidR="00C433EE" w:rsidRPr="006D258E" w:rsidRDefault="00C433EE" w:rsidP="007F2156">
      <w:pPr>
        <w:jc w:val="both"/>
        <w:rPr>
          <w:rFonts w:ascii="Helvetica" w:hAnsi="Helvetica"/>
          <w:sz w:val="20"/>
          <w:szCs w:val="20"/>
          <w:lang w:val="it-IT"/>
        </w:rPr>
      </w:pPr>
      <w:r w:rsidRPr="006D258E">
        <w:rPr>
          <w:rFonts w:ascii="Helvetica" w:hAnsi="Helvetica"/>
          <w:sz w:val="20"/>
          <w:szCs w:val="20"/>
          <w:lang w:val="it-IT"/>
        </w:rPr>
        <w:t xml:space="preserve">Sebbene non abbia legami </w:t>
      </w:r>
      <w:r w:rsidR="008315B0" w:rsidRPr="006D258E">
        <w:rPr>
          <w:rFonts w:ascii="Helvetica" w:hAnsi="Helvetica"/>
          <w:sz w:val="20"/>
          <w:szCs w:val="20"/>
          <w:lang w:val="it-IT"/>
        </w:rPr>
        <w:t xml:space="preserve">geografici </w:t>
      </w:r>
      <w:r w:rsidRPr="006D258E">
        <w:rPr>
          <w:rFonts w:ascii="Helvetica" w:hAnsi="Helvetica"/>
          <w:sz w:val="20"/>
          <w:szCs w:val="20"/>
          <w:lang w:val="it-IT"/>
        </w:rPr>
        <w:t xml:space="preserve">con la </w:t>
      </w:r>
      <w:r w:rsidR="00CE6382" w:rsidRPr="006D258E">
        <w:rPr>
          <w:rFonts w:ascii="Helvetica" w:hAnsi="Helvetica"/>
          <w:sz w:val="20"/>
          <w:szCs w:val="20"/>
          <w:lang w:val="it-IT"/>
        </w:rPr>
        <w:t xml:space="preserve">festa </w:t>
      </w:r>
      <w:r w:rsidRPr="006D258E">
        <w:rPr>
          <w:rFonts w:ascii="Helvetica" w:hAnsi="Helvetica"/>
          <w:sz w:val="20"/>
          <w:szCs w:val="20"/>
          <w:lang w:val="it-IT"/>
        </w:rPr>
        <w:t xml:space="preserve">di Samhain, </w:t>
      </w:r>
      <w:hyperlink r:id="rId11" w:history="1">
        <w:r w:rsidRPr="006D258E">
          <w:rPr>
            <w:rStyle w:val="Hyperlink"/>
            <w:rFonts w:ascii="Helvetica" w:hAnsi="Helvetica"/>
            <w:b/>
            <w:bCs w:val="0"/>
            <w:sz w:val="20"/>
            <w:szCs w:val="20"/>
            <w:u w:val="none"/>
            <w:lang w:val="it-IT"/>
          </w:rPr>
          <w:t>Derry</w:t>
        </w:r>
        <w:r w:rsidR="009D4DFD" w:rsidRPr="006D258E">
          <w:rPr>
            <w:rFonts w:ascii="Helvetica" w:hAnsi="Helvetica"/>
            <w:b/>
            <w:bCs w:val="0"/>
            <w:color w:val="474747"/>
            <w:sz w:val="20"/>
            <w:szCs w:val="20"/>
            <w:shd w:val="clear" w:color="auto" w:fill="FFFFFF"/>
            <w:lang w:val="it-IT"/>
          </w:rPr>
          <w:t>~</w:t>
        </w:r>
        <w:r w:rsidR="000D5D29" w:rsidRPr="006D258E">
          <w:rPr>
            <w:rStyle w:val="Hyperlink"/>
            <w:rFonts w:ascii="Helvetica" w:hAnsi="Helvetica"/>
            <w:b/>
            <w:bCs w:val="0"/>
            <w:sz w:val="20"/>
            <w:szCs w:val="20"/>
            <w:u w:val="none"/>
            <w:lang w:val="it-IT"/>
          </w:rPr>
          <w:t>Londonderry</w:t>
        </w:r>
      </w:hyperlink>
      <w:r w:rsidR="008315B0" w:rsidRPr="006D258E">
        <w:rPr>
          <w:rFonts w:ascii="Helvetica" w:hAnsi="Helvetica"/>
          <w:sz w:val="20"/>
          <w:szCs w:val="20"/>
          <w:lang w:val="it-IT"/>
        </w:rPr>
        <w:t xml:space="preserve">, in Irlanda del Nord, </w:t>
      </w:r>
      <w:r w:rsidR="00CE6382" w:rsidRPr="006D258E">
        <w:rPr>
          <w:rFonts w:ascii="Helvetica" w:hAnsi="Helvetica"/>
          <w:sz w:val="20"/>
          <w:szCs w:val="20"/>
          <w:lang w:val="it-IT"/>
        </w:rPr>
        <w:t>celebra Halloween con entusiasmo,</w:t>
      </w:r>
      <w:r w:rsidR="008315B0" w:rsidRPr="006D258E">
        <w:rPr>
          <w:rFonts w:ascii="Helvetica" w:hAnsi="Helvetica"/>
          <w:sz w:val="20"/>
          <w:szCs w:val="20"/>
          <w:lang w:val="it-IT"/>
        </w:rPr>
        <w:t xml:space="preserve"> rendendo omaggio alle </w:t>
      </w:r>
      <w:r w:rsidR="002017E5">
        <w:rPr>
          <w:rFonts w:ascii="Helvetica" w:hAnsi="Helvetica"/>
          <w:sz w:val="20"/>
          <w:szCs w:val="20"/>
          <w:lang w:val="it-IT"/>
        </w:rPr>
        <w:t xml:space="preserve">sue </w:t>
      </w:r>
      <w:r w:rsidR="008315B0" w:rsidRPr="006D258E">
        <w:rPr>
          <w:rFonts w:ascii="Helvetica" w:hAnsi="Helvetica"/>
          <w:sz w:val="20"/>
          <w:szCs w:val="20"/>
          <w:lang w:val="it-IT"/>
        </w:rPr>
        <w:t>radici</w:t>
      </w:r>
      <w:r w:rsidR="00CE6382" w:rsidRPr="006D258E">
        <w:rPr>
          <w:rFonts w:ascii="Helvetica" w:hAnsi="Helvetica"/>
          <w:sz w:val="20"/>
          <w:szCs w:val="20"/>
          <w:lang w:val="it-IT"/>
        </w:rPr>
        <w:t xml:space="preserve"> celtiche </w:t>
      </w:r>
      <w:r w:rsidR="008315B0" w:rsidRPr="006D258E">
        <w:rPr>
          <w:rFonts w:ascii="Helvetica" w:hAnsi="Helvetica"/>
          <w:sz w:val="20"/>
          <w:szCs w:val="20"/>
          <w:lang w:val="it-IT"/>
        </w:rPr>
        <w:t xml:space="preserve">durante i giorni del festival </w:t>
      </w:r>
      <w:hyperlink r:id="rId12" w:history="1">
        <w:r w:rsidR="00CE6382" w:rsidRPr="006D258E">
          <w:rPr>
            <w:rStyle w:val="Hyperlink"/>
            <w:rFonts w:ascii="Helvetica" w:hAnsi="Helvetica"/>
            <w:b/>
            <w:bCs w:val="0"/>
            <w:sz w:val="20"/>
            <w:szCs w:val="20"/>
            <w:lang w:val="it-IT"/>
          </w:rPr>
          <w:t>Derry Halloween</w:t>
        </w:r>
      </w:hyperlink>
      <w:r w:rsidR="008315B0" w:rsidRPr="006D258E">
        <w:rPr>
          <w:rFonts w:ascii="Helvetica" w:hAnsi="Helvetica"/>
          <w:sz w:val="20"/>
          <w:szCs w:val="20"/>
          <w:lang w:val="it-IT"/>
        </w:rPr>
        <w:t xml:space="preserve"> (l’evento più grande d’Europa dedicato a questa ricorrenza)</w:t>
      </w:r>
      <w:r w:rsidR="006D258E">
        <w:rPr>
          <w:rFonts w:ascii="Helvetica" w:hAnsi="Helvetica"/>
          <w:sz w:val="20"/>
          <w:szCs w:val="20"/>
          <w:lang w:val="it-IT"/>
        </w:rPr>
        <w:t xml:space="preserve">, </w:t>
      </w:r>
      <w:r w:rsidR="00CE6382" w:rsidRPr="006D258E">
        <w:rPr>
          <w:rFonts w:ascii="Helvetica" w:hAnsi="Helvetica"/>
          <w:sz w:val="20"/>
          <w:szCs w:val="20"/>
          <w:lang w:val="it-IT"/>
        </w:rPr>
        <w:t xml:space="preserve">che invade le mura e le strade della città con </w:t>
      </w:r>
      <w:r w:rsidR="00AA22E3" w:rsidRPr="006D258E">
        <w:rPr>
          <w:rFonts w:ascii="Helvetica" w:hAnsi="Helvetica"/>
          <w:sz w:val="20"/>
          <w:szCs w:val="20"/>
          <w:lang w:val="it-IT"/>
        </w:rPr>
        <w:t xml:space="preserve">spettacoli </w:t>
      </w:r>
      <w:r w:rsidR="00AA22E3" w:rsidRPr="006D258E">
        <w:rPr>
          <w:rFonts w:ascii="Helvetica" w:hAnsi="Helvetica"/>
          <w:i/>
          <w:iCs/>
          <w:sz w:val="20"/>
          <w:szCs w:val="20"/>
          <w:lang w:val="it-IT"/>
        </w:rPr>
        <w:t>infuocati</w:t>
      </w:r>
      <w:r w:rsidR="00AA22E3" w:rsidRPr="006D258E">
        <w:rPr>
          <w:rFonts w:ascii="Helvetica" w:hAnsi="Helvetica"/>
          <w:sz w:val="20"/>
          <w:szCs w:val="20"/>
          <w:lang w:val="it-IT"/>
        </w:rPr>
        <w:t xml:space="preserve"> e antiche tradizioni popolari. </w:t>
      </w:r>
    </w:p>
    <w:p w14:paraId="798A795B" w14:textId="77777777" w:rsidR="00AA22E3" w:rsidRPr="006D258E" w:rsidRDefault="00AA22E3" w:rsidP="007F2156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44A29D41" w14:textId="74536F1C" w:rsidR="00E536EC" w:rsidRPr="006D258E" w:rsidRDefault="00221775" w:rsidP="007F2156">
      <w:pPr>
        <w:jc w:val="both"/>
        <w:rPr>
          <w:rFonts w:ascii="Helvetica" w:hAnsi="Helvetica"/>
          <w:sz w:val="20"/>
          <w:szCs w:val="20"/>
          <w:lang w:val="it-IT"/>
        </w:rPr>
      </w:pPr>
      <w:r w:rsidRPr="006D258E">
        <w:rPr>
          <w:rFonts w:ascii="Helvetica" w:hAnsi="Helvetica"/>
          <w:sz w:val="20"/>
          <w:szCs w:val="20"/>
          <w:lang w:val="it-IT"/>
        </w:rPr>
        <w:t xml:space="preserve">Le stesse tradizioni e gli stessi temi sono onorati al </w:t>
      </w:r>
      <w:hyperlink r:id="rId13" w:history="1">
        <w:r w:rsidRPr="006D258E">
          <w:rPr>
            <w:rStyle w:val="Hyperlink"/>
            <w:rFonts w:ascii="Helvetica" w:hAnsi="Helvetica"/>
            <w:b/>
            <w:bCs w:val="0"/>
            <w:sz w:val="20"/>
            <w:szCs w:val="20"/>
            <w:lang w:val="it-IT"/>
          </w:rPr>
          <w:t>Púca Festival</w:t>
        </w:r>
      </w:hyperlink>
      <w:r w:rsidRPr="006D258E">
        <w:rPr>
          <w:rFonts w:ascii="Helvetica" w:hAnsi="Helvetica"/>
          <w:sz w:val="20"/>
          <w:szCs w:val="20"/>
          <w:lang w:val="it-IT"/>
        </w:rPr>
        <w:t xml:space="preserve"> di </w:t>
      </w:r>
      <w:r w:rsidRPr="006D258E">
        <w:rPr>
          <w:rFonts w:ascii="Helvetica" w:hAnsi="Helvetica"/>
          <w:b/>
          <w:bCs w:val="0"/>
          <w:sz w:val="20"/>
          <w:szCs w:val="20"/>
          <w:lang w:val="it-IT"/>
        </w:rPr>
        <w:t>Meath</w:t>
      </w:r>
      <w:r w:rsidRPr="006D258E">
        <w:rPr>
          <w:rFonts w:ascii="Helvetica" w:hAnsi="Helvetica"/>
          <w:sz w:val="20"/>
          <w:szCs w:val="20"/>
          <w:lang w:val="it-IT"/>
        </w:rPr>
        <w:t xml:space="preserve">, la </w:t>
      </w:r>
      <w:r w:rsidRPr="006D258E">
        <w:rPr>
          <w:rFonts w:ascii="Helvetica" w:hAnsi="Helvetica"/>
          <w:b/>
          <w:bCs w:val="0"/>
          <w:sz w:val="20"/>
          <w:szCs w:val="20"/>
          <w:lang w:val="it-IT"/>
        </w:rPr>
        <w:t>patria spirituale di Samhain</w:t>
      </w:r>
      <w:r w:rsidR="008315B0" w:rsidRPr="006D258E">
        <w:rPr>
          <w:rFonts w:ascii="Helvetica" w:hAnsi="Helvetica"/>
          <w:sz w:val="20"/>
          <w:szCs w:val="20"/>
          <w:lang w:val="it-IT"/>
        </w:rPr>
        <w:t>, nell’Ireland’s Ancient East.</w:t>
      </w:r>
      <w:r w:rsidRPr="006D258E">
        <w:rPr>
          <w:rFonts w:ascii="Helvetica" w:hAnsi="Helvetica"/>
          <w:sz w:val="20"/>
          <w:szCs w:val="20"/>
          <w:lang w:val="it-IT"/>
        </w:rPr>
        <w:t xml:space="preserve"> </w:t>
      </w:r>
      <w:r w:rsidR="00E440FB" w:rsidRPr="006D258E">
        <w:rPr>
          <w:rFonts w:ascii="Helvetica" w:hAnsi="Helvetica"/>
          <w:sz w:val="20"/>
          <w:szCs w:val="20"/>
          <w:lang w:val="it-IT"/>
        </w:rPr>
        <w:t>Alla Púca Procession di Trim, giganteschi pupazzi di figure mitologiche e ultraterrene sfilano per la città al calar della notte, guidati dallo spirito mutaforma Púca</w:t>
      </w:r>
      <w:r w:rsidR="005648AE" w:rsidRPr="006D258E">
        <w:rPr>
          <w:rFonts w:ascii="Helvetica" w:hAnsi="Helvetica"/>
          <w:sz w:val="20"/>
          <w:szCs w:val="20"/>
          <w:lang w:val="it-IT"/>
        </w:rPr>
        <w:t xml:space="preserve">, </w:t>
      </w:r>
      <w:r w:rsidR="0046576E" w:rsidRPr="006D258E">
        <w:rPr>
          <w:rFonts w:ascii="Helvetica" w:hAnsi="Helvetica"/>
          <w:sz w:val="20"/>
          <w:szCs w:val="20"/>
          <w:lang w:val="it-IT"/>
        </w:rPr>
        <w:t xml:space="preserve">che vaga per le strade portando sia </w:t>
      </w:r>
      <w:r w:rsidR="008315B0" w:rsidRPr="006D258E">
        <w:rPr>
          <w:rFonts w:ascii="Helvetica" w:hAnsi="Helvetica"/>
          <w:sz w:val="20"/>
          <w:szCs w:val="20"/>
          <w:lang w:val="it-IT"/>
        </w:rPr>
        <w:t>cose buone</w:t>
      </w:r>
      <w:r w:rsidR="0046576E" w:rsidRPr="006D258E">
        <w:rPr>
          <w:rFonts w:ascii="Helvetica" w:hAnsi="Helvetica"/>
          <w:sz w:val="20"/>
          <w:szCs w:val="20"/>
          <w:lang w:val="it-IT"/>
        </w:rPr>
        <w:t xml:space="preserve"> che scherzi</w:t>
      </w:r>
      <w:r w:rsidR="00E440FB" w:rsidRPr="006D258E">
        <w:rPr>
          <w:rFonts w:ascii="Helvetica" w:hAnsi="Helvetica"/>
          <w:sz w:val="20"/>
          <w:szCs w:val="20"/>
          <w:lang w:val="it-IT"/>
        </w:rPr>
        <w:t xml:space="preserve">. </w:t>
      </w:r>
      <w:r w:rsidR="005648AE" w:rsidRPr="006D258E">
        <w:rPr>
          <w:rFonts w:ascii="Helvetica" w:hAnsi="Helvetica"/>
          <w:sz w:val="20"/>
          <w:szCs w:val="20"/>
          <w:lang w:val="it-IT"/>
        </w:rPr>
        <w:t xml:space="preserve">Al tramonto della notte di Halloween, la città di Athboy fa rivivere la </w:t>
      </w:r>
      <w:r w:rsidR="005648AE" w:rsidRPr="006D258E">
        <w:rPr>
          <w:rFonts w:ascii="Helvetica" w:hAnsi="Helvetica"/>
          <w:b/>
          <w:bCs w:val="0"/>
          <w:sz w:val="20"/>
          <w:szCs w:val="20"/>
          <w:lang w:val="it-IT"/>
        </w:rPr>
        <w:t>fiamma ancestrale di Samhain</w:t>
      </w:r>
      <w:r w:rsidR="005648AE" w:rsidRPr="006D258E">
        <w:rPr>
          <w:rFonts w:ascii="Helvetica" w:hAnsi="Helvetica"/>
          <w:sz w:val="20"/>
          <w:szCs w:val="20"/>
          <w:lang w:val="it-IT"/>
        </w:rPr>
        <w:t xml:space="preserve"> </w:t>
      </w:r>
      <w:r w:rsidR="008315B0" w:rsidRPr="006D258E">
        <w:rPr>
          <w:rFonts w:ascii="Helvetica" w:hAnsi="Helvetica"/>
          <w:sz w:val="20"/>
          <w:szCs w:val="20"/>
          <w:lang w:val="it-IT"/>
        </w:rPr>
        <w:t>con</w:t>
      </w:r>
      <w:r w:rsidR="005648AE" w:rsidRPr="006D258E">
        <w:rPr>
          <w:rFonts w:ascii="Helvetica" w:hAnsi="Helvetica"/>
          <w:sz w:val="20"/>
          <w:szCs w:val="20"/>
          <w:lang w:val="it-IT"/>
        </w:rPr>
        <w:t xml:space="preserve"> un'enorme processione illuminata dal fuoco </w:t>
      </w:r>
      <w:r w:rsidR="00583577" w:rsidRPr="006D258E">
        <w:rPr>
          <w:rFonts w:ascii="Helvetica" w:hAnsi="Helvetica"/>
          <w:sz w:val="20"/>
          <w:szCs w:val="20"/>
          <w:lang w:val="it-IT"/>
        </w:rPr>
        <w:t xml:space="preserve">e </w:t>
      </w:r>
      <w:r w:rsidR="002017E5">
        <w:rPr>
          <w:rFonts w:ascii="Helvetica" w:hAnsi="Helvetica"/>
          <w:sz w:val="20"/>
          <w:szCs w:val="20"/>
          <w:lang w:val="it-IT"/>
        </w:rPr>
        <w:t xml:space="preserve">con </w:t>
      </w:r>
      <w:r w:rsidR="00583577" w:rsidRPr="006D258E">
        <w:rPr>
          <w:rFonts w:ascii="Helvetica" w:hAnsi="Helvetica"/>
          <w:sz w:val="20"/>
          <w:szCs w:val="20"/>
          <w:lang w:val="it-IT"/>
        </w:rPr>
        <w:t>una cerimonia di accensione</w:t>
      </w:r>
      <w:r w:rsidR="002017E5">
        <w:rPr>
          <w:rFonts w:ascii="Helvetica" w:hAnsi="Helvetica"/>
          <w:sz w:val="20"/>
          <w:szCs w:val="20"/>
          <w:lang w:val="it-IT"/>
        </w:rPr>
        <w:t xml:space="preserve"> di falò, omaggio</w:t>
      </w:r>
      <w:r w:rsidR="00583577" w:rsidRPr="006D258E">
        <w:rPr>
          <w:rFonts w:ascii="Helvetica" w:hAnsi="Helvetica"/>
          <w:sz w:val="20"/>
          <w:szCs w:val="20"/>
          <w:lang w:val="it-IT"/>
        </w:rPr>
        <w:t xml:space="preserve"> </w:t>
      </w:r>
      <w:r w:rsidR="002017E5">
        <w:rPr>
          <w:rFonts w:ascii="Helvetica" w:hAnsi="Helvetica"/>
          <w:sz w:val="20"/>
          <w:szCs w:val="20"/>
          <w:lang w:val="it-IT"/>
        </w:rPr>
        <w:t>a</w:t>
      </w:r>
      <w:r w:rsidR="00583577" w:rsidRPr="006D258E">
        <w:rPr>
          <w:rFonts w:ascii="Helvetica" w:hAnsi="Helvetica"/>
          <w:sz w:val="20"/>
          <w:szCs w:val="20"/>
          <w:lang w:val="it-IT"/>
        </w:rPr>
        <w:t xml:space="preserve">gli antichi fuochi che ardevano </w:t>
      </w:r>
      <w:r w:rsidR="008315B0" w:rsidRPr="006D258E">
        <w:rPr>
          <w:rFonts w:ascii="Helvetica" w:hAnsi="Helvetica"/>
          <w:sz w:val="20"/>
          <w:szCs w:val="20"/>
          <w:lang w:val="it-IT"/>
        </w:rPr>
        <w:t>in zona</w:t>
      </w:r>
      <w:r w:rsidR="00220F95" w:rsidRPr="006D258E">
        <w:rPr>
          <w:rFonts w:ascii="Helvetica" w:hAnsi="Helvetica"/>
          <w:sz w:val="20"/>
          <w:szCs w:val="20"/>
          <w:lang w:val="it-IT"/>
        </w:rPr>
        <w:t xml:space="preserve"> </w:t>
      </w:r>
      <w:r w:rsidR="00583577" w:rsidRPr="006D258E">
        <w:rPr>
          <w:rFonts w:ascii="Helvetica" w:hAnsi="Helvetica"/>
          <w:sz w:val="20"/>
          <w:szCs w:val="20"/>
          <w:lang w:val="it-IT"/>
        </w:rPr>
        <w:t xml:space="preserve">oltre 2000 anni fa. </w:t>
      </w:r>
    </w:p>
    <w:p w14:paraId="57A50884" w14:textId="77777777" w:rsidR="009B2773" w:rsidRPr="006D258E" w:rsidRDefault="009B2773" w:rsidP="007F2156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2ED85B2D" w14:textId="6191F374" w:rsidR="008315B0" w:rsidRPr="006D258E" w:rsidRDefault="008E41FA" w:rsidP="007F2156">
      <w:pPr>
        <w:jc w:val="both"/>
        <w:rPr>
          <w:rFonts w:ascii="Helvetica" w:hAnsi="Helvetica"/>
          <w:sz w:val="20"/>
          <w:szCs w:val="20"/>
          <w:lang w:val="it-IT"/>
        </w:rPr>
      </w:pPr>
      <w:r w:rsidRPr="006D258E">
        <w:rPr>
          <w:rFonts w:ascii="Helvetica" w:hAnsi="Helvetica"/>
          <w:sz w:val="20"/>
          <w:szCs w:val="20"/>
          <w:lang w:val="it-IT"/>
        </w:rPr>
        <w:t>Questi festival</w:t>
      </w:r>
      <w:r w:rsidR="008315B0" w:rsidRPr="006D258E">
        <w:rPr>
          <w:rFonts w:ascii="Helvetica" w:hAnsi="Helvetica"/>
          <w:sz w:val="20"/>
          <w:szCs w:val="20"/>
          <w:lang w:val="it-IT"/>
        </w:rPr>
        <w:t xml:space="preserve"> durano diversi giorni, perché in Irlanda Halloween non è solo una notte, ma una vera e propria stagione. I cieli si tingono di sfumature malinconiche, l’aria profuma di fumo di falò, e le nebbie del mattino avvolgono i paesaggi in un’atmosfera misteriosa. È il momento perfetto per godersi spettacoli illuminati dal fuoco, gustare una fetta di barmbrack imburrato sotto una coperta, e lasciarsi incantare dalle storie e dalle leggende che rendono quest’isola così speciale.</w:t>
      </w:r>
    </w:p>
    <w:p w14:paraId="4624453B" w14:textId="77777777" w:rsidR="008315B0" w:rsidRPr="006D258E" w:rsidRDefault="008315B0" w:rsidP="007F2156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3E4736D9" w14:textId="7B6067D6" w:rsidR="008315B0" w:rsidRPr="006D258E" w:rsidRDefault="008315B0" w:rsidP="007F2156">
      <w:pPr>
        <w:jc w:val="both"/>
        <w:rPr>
          <w:rFonts w:ascii="Helvetica" w:hAnsi="Helvetica"/>
          <w:b/>
          <w:bCs w:val="0"/>
          <w:sz w:val="20"/>
          <w:szCs w:val="20"/>
          <w:lang w:val="it-IT"/>
        </w:rPr>
      </w:pPr>
      <w:hyperlink r:id="rId14" w:history="1">
        <w:r w:rsidRPr="006D258E">
          <w:rPr>
            <w:rStyle w:val="Hyperlink"/>
            <w:rFonts w:ascii="Helvetica" w:hAnsi="Helvetica"/>
            <w:b/>
            <w:bCs w:val="0"/>
            <w:sz w:val="20"/>
            <w:szCs w:val="20"/>
            <w:lang w:val="it-IT"/>
          </w:rPr>
          <w:t>www.irlanda.com</w:t>
        </w:r>
      </w:hyperlink>
      <w:r w:rsidRPr="006D258E">
        <w:rPr>
          <w:rFonts w:ascii="Helvetica" w:hAnsi="Helvetica"/>
          <w:b/>
          <w:bCs w:val="0"/>
          <w:sz w:val="20"/>
          <w:szCs w:val="20"/>
          <w:lang w:val="it-IT"/>
        </w:rPr>
        <w:t xml:space="preserve"> </w:t>
      </w:r>
    </w:p>
    <w:sectPr w:rsidR="008315B0" w:rsidRPr="006D25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96CE7"/>
    <w:multiLevelType w:val="multilevel"/>
    <w:tmpl w:val="725CC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52E1B14"/>
    <w:multiLevelType w:val="hybridMultilevel"/>
    <w:tmpl w:val="1304D5A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4426084">
    <w:abstractNumId w:val="1"/>
  </w:num>
  <w:num w:numId="2" w16cid:durableId="751854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A3D"/>
    <w:rsid w:val="0001567F"/>
    <w:rsid w:val="000366CE"/>
    <w:rsid w:val="00091D96"/>
    <w:rsid w:val="00092A3D"/>
    <w:rsid w:val="000B1603"/>
    <w:rsid w:val="000C1212"/>
    <w:rsid w:val="000D5D29"/>
    <w:rsid w:val="000F0ECE"/>
    <w:rsid w:val="000F5850"/>
    <w:rsid w:val="00111673"/>
    <w:rsid w:val="00116C1F"/>
    <w:rsid w:val="00150D86"/>
    <w:rsid w:val="001A5609"/>
    <w:rsid w:val="001E1FFA"/>
    <w:rsid w:val="001E4CB8"/>
    <w:rsid w:val="001F30ED"/>
    <w:rsid w:val="002017E5"/>
    <w:rsid w:val="00220F95"/>
    <w:rsid w:val="00221775"/>
    <w:rsid w:val="00230046"/>
    <w:rsid w:val="00234F46"/>
    <w:rsid w:val="002529DD"/>
    <w:rsid w:val="00260AD2"/>
    <w:rsid w:val="002A6E42"/>
    <w:rsid w:val="002B1B64"/>
    <w:rsid w:val="002B5525"/>
    <w:rsid w:val="002C2E2D"/>
    <w:rsid w:val="002D5814"/>
    <w:rsid w:val="002F437B"/>
    <w:rsid w:val="0030275F"/>
    <w:rsid w:val="0030278D"/>
    <w:rsid w:val="00306783"/>
    <w:rsid w:val="00311720"/>
    <w:rsid w:val="00340394"/>
    <w:rsid w:val="00354A95"/>
    <w:rsid w:val="00365CB4"/>
    <w:rsid w:val="003C35FB"/>
    <w:rsid w:val="003E6CF9"/>
    <w:rsid w:val="00403E9B"/>
    <w:rsid w:val="0046576E"/>
    <w:rsid w:val="004744EA"/>
    <w:rsid w:val="00480F06"/>
    <w:rsid w:val="004D3F95"/>
    <w:rsid w:val="00544BF7"/>
    <w:rsid w:val="00563E11"/>
    <w:rsid w:val="005648AE"/>
    <w:rsid w:val="00583577"/>
    <w:rsid w:val="005C36EB"/>
    <w:rsid w:val="005C3D80"/>
    <w:rsid w:val="005D3572"/>
    <w:rsid w:val="005E59BB"/>
    <w:rsid w:val="0060643C"/>
    <w:rsid w:val="006072D1"/>
    <w:rsid w:val="006101F4"/>
    <w:rsid w:val="00610C0E"/>
    <w:rsid w:val="006443E2"/>
    <w:rsid w:val="006855F6"/>
    <w:rsid w:val="006B4283"/>
    <w:rsid w:val="006C6AEA"/>
    <w:rsid w:val="006D258E"/>
    <w:rsid w:val="006E7FBB"/>
    <w:rsid w:val="00707524"/>
    <w:rsid w:val="00724725"/>
    <w:rsid w:val="0072588D"/>
    <w:rsid w:val="007358E6"/>
    <w:rsid w:val="0074784B"/>
    <w:rsid w:val="007566A4"/>
    <w:rsid w:val="0077025B"/>
    <w:rsid w:val="007A6257"/>
    <w:rsid w:val="007B0E26"/>
    <w:rsid w:val="007B7A29"/>
    <w:rsid w:val="007D24C2"/>
    <w:rsid w:val="007F2156"/>
    <w:rsid w:val="008315B0"/>
    <w:rsid w:val="0085295A"/>
    <w:rsid w:val="0088548F"/>
    <w:rsid w:val="008D5700"/>
    <w:rsid w:val="008E1432"/>
    <w:rsid w:val="008E41FA"/>
    <w:rsid w:val="00912D46"/>
    <w:rsid w:val="0095581E"/>
    <w:rsid w:val="00974AAE"/>
    <w:rsid w:val="009756E0"/>
    <w:rsid w:val="009834A7"/>
    <w:rsid w:val="009B2773"/>
    <w:rsid w:val="009D401F"/>
    <w:rsid w:val="009D4DFD"/>
    <w:rsid w:val="00A174F2"/>
    <w:rsid w:val="00A42303"/>
    <w:rsid w:val="00A7103B"/>
    <w:rsid w:val="00A92919"/>
    <w:rsid w:val="00AA22E3"/>
    <w:rsid w:val="00AC52F6"/>
    <w:rsid w:val="00B318B6"/>
    <w:rsid w:val="00B44909"/>
    <w:rsid w:val="00B458DD"/>
    <w:rsid w:val="00B52FFB"/>
    <w:rsid w:val="00B5321A"/>
    <w:rsid w:val="00B5656C"/>
    <w:rsid w:val="00BB2546"/>
    <w:rsid w:val="00BC3DEB"/>
    <w:rsid w:val="00BE4CF6"/>
    <w:rsid w:val="00BF1E7A"/>
    <w:rsid w:val="00C342AF"/>
    <w:rsid w:val="00C36792"/>
    <w:rsid w:val="00C433EE"/>
    <w:rsid w:val="00CD215F"/>
    <w:rsid w:val="00CE6382"/>
    <w:rsid w:val="00D218F7"/>
    <w:rsid w:val="00DF2881"/>
    <w:rsid w:val="00E440FB"/>
    <w:rsid w:val="00E536EC"/>
    <w:rsid w:val="00E56665"/>
    <w:rsid w:val="00E61A1A"/>
    <w:rsid w:val="00E7511A"/>
    <w:rsid w:val="00F00A6E"/>
    <w:rsid w:val="00F26EE6"/>
    <w:rsid w:val="00F47DF6"/>
    <w:rsid w:val="00F619B7"/>
    <w:rsid w:val="00F76B8F"/>
    <w:rsid w:val="00F90370"/>
    <w:rsid w:val="00FE5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67D0BC"/>
  <w15:chartTrackingRefBased/>
  <w15:docId w15:val="{2F2C0786-424A-BB49-A564-CB99CC79D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="Times New Roman (Body CS)"/>
        <w:bCs/>
        <w:sz w:val="24"/>
        <w:szCs w:val="24"/>
        <w:lang w:val="en-I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2A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2A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2A3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2A3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2A3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2A3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2A3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2A3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2A3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2A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2A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2A3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2A3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2A3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2A3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2A3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2A3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2A3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2A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2A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2A3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2A3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2A3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2A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2A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2A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2A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2A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2A3D"/>
    <w:rPr>
      <w:b/>
      <w:bCs w:val="0"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5581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581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529DD"/>
    <w:rPr>
      <w:color w:val="96607D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563E11"/>
    <w:rPr>
      <w:b/>
      <w:bCs w:val="0"/>
    </w:rPr>
  </w:style>
  <w:style w:type="paragraph" w:styleId="Revision">
    <w:name w:val="Revision"/>
    <w:hidden/>
    <w:uiPriority w:val="99"/>
    <w:semiHidden/>
    <w:rsid w:val="00260A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useum.ie/en-IE/Collections-Research/Collection/Top-things-to-see-in-the-Irish-Folklife-Collection/Artefact/Ghost-turnip/b202e8ea-0728-4b3d-b0f1-82660fe45ce9" TargetMode="External"/><Relationship Id="rId13" Type="http://schemas.openxmlformats.org/officeDocument/2006/relationships/hyperlink" Target="https://www.ireland.com/en-us/things-to-do/events/puca-festival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reland.com/en-us/things-to-do/events/derry-halloween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reland.com/en-us/destinations/county/londonderry/derry-londonderry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ireland.com/en-us/destinations/county/roscommon/county-roscommon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ireland.com/en-us/things-to-do/attractions/hill-of-tara/" TargetMode="External"/><Relationship Id="rId14" Type="http://schemas.openxmlformats.org/officeDocument/2006/relationships/hyperlink" Target="http://www.irland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9d7453-93d8-4417-bf9f-9635e037ff79">
      <Terms xmlns="http://schemas.microsoft.com/office/infopath/2007/PartnerControls"/>
    </lcf76f155ced4ddcb4097134ff3c332f>
    <TaxCatchAll xmlns="9f48bdf5-671c-403b-834e-03480cd9d46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3C0750-11FB-40EB-AE11-04291690AE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9D648D-58EE-41E8-9EF5-1E4AACF2EFC4}">
  <ds:schemaRefs>
    <ds:schemaRef ds:uri="http://schemas.microsoft.com/office/2006/metadata/properties"/>
    <ds:schemaRef ds:uri="http://schemas.microsoft.com/office/infopath/2007/PartnerControls"/>
    <ds:schemaRef ds:uri="b5746da7-ed9a-409c-bdd7-39bcac4d9287"/>
    <ds:schemaRef ds:uri="a1bfa281-f018-49e2-8151-2d24733a9a68"/>
  </ds:schemaRefs>
</ds:datastoreItem>
</file>

<file path=customXml/itemProps3.xml><?xml version="1.0" encoding="utf-8"?>
<ds:datastoreItem xmlns:ds="http://schemas.openxmlformats.org/officeDocument/2006/customXml" ds:itemID="{D3C48BBE-B967-4B55-ACCC-A08E38567E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1339</Words>
  <Characters>7633</Characters>
  <Application>Microsoft Office Word</Application>
  <DocSecurity>0</DocSecurity>
  <Lines>63</Lines>
  <Paragraphs>17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Brady</dc:creator>
  <cp:keywords>, docId:541826EC41B6394C695491241A8DFDEA</cp:keywords>
  <dc:description/>
  <cp:lastModifiedBy>Ornella Gamacchio</cp:lastModifiedBy>
  <cp:revision>3</cp:revision>
  <dcterms:created xsi:type="dcterms:W3CDTF">2025-10-20T16:51:00Z</dcterms:created>
  <dcterms:modified xsi:type="dcterms:W3CDTF">2025-10-20T16:51:00Z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